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5B19C8" w:rsidTr="003A1817">
        <w:trPr>
          <w:trHeight w:val="1070"/>
        </w:trPr>
        <w:tc>
          <w:tcPr>
            <w:tcW w:w="9648" w:type="dxa"/>
            <w:shd w:val="clear" w:color="auto" w:fill="000000" w:themeFill="text1"/>
            <w:vAlign w:val="center"/>
          </w:tcPr>
          <w:p w:rsidR="005B19C8" w:rsidRPr="00AC089E" w:rsidRDefault="005B19C8" w:rsidP="00AC089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0" w:name="_GoBack"/>
            <w:bookmarkEnd w:id="0"/>
            <w:r w:rsidRPr="00AC089E">
              <w:rPr>
                <w:rFonts w:ascii="Times New Roman" w:hAnsi="Times New Roman" w:cs="Times New Roman"/>
                <w:b/>
                <w:color w:val="FFFFFF" w:themeColor="background1"/>
                <w:sz w:val="72"/>
              </w:rPr>
              <w:t>Appendix G:</w:t>
            </w:r>
          </w:p>
        </w:tc>
      </w:tr>
      <w:tr w:rsidR="005B19C8" w:rsidTr="0060353C">
        <w:trPr>
          <w:trHeight w:val="2879"/>
        </w:trPr>
        <w:tc>
          <w:tcPr>
            <w:tcW w:w="9648" w:type="dxa"/>
            <w:shd w:val="clear" w:color="auto" w:fill="000099"/>
            <w:vAlign w:val="center"/>
          </w:tcPr>
          <w:p w:rsidR="005B19C8" w:rsidRPr="003A1817" w:rsidRDefault="005B19C8" w:rsidP="005B19C8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72"/>
                <w:u w:val="single"/>
              </w:rPr>
            </w:pPr>
            <w:r w:rsidRPr="003A1817">
              <w:rPr>
                <w:rFonts w:ascii="Times New Roman" w:hAnsi="Times New Roman" w:cs="Times New Roman"/>
                <w:b/>
                <w:i/>
                <w:color w:val="FFFFFF" w:themeColor="background1"/>
                <w:sz w:val="72"/>
                <w:u w:val="single"/>
              </w:rPr>
              <w:t>Solicitation Plan Checklist</w:t>
            </w:r>
          </w:p>
          <w:p w:rsidR="005B19C8" w:rsidRPr="00AC089E" w:rsidRDefault="005B19C8" w:rsidP="005B19C8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</w:rPr>
            </w:pPr>
          </w:p>
          <w:p w:rsidR="005B19C8" w:rsidRPr="00AC089E" w:rsidRDefault="005B19C8" w:rsidP="003A1817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C089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</w:rPr>
              <w:t>Instructions</w:t>
            </w:r>
            <w:r w:rsidRPr="00AC089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:</w:t>
            </w:r>
            <w:r w:rsidRPr="00AC08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 The following checklist is to be used for the procurement of any commodities or services, including public works (construction) projects.  The checklist provides critical information needed by Purchasing &amp; Contract Administration to initiate the procurement process.  The Project Manager must complete, sign and send this checklist to Purchasing &amp; Contract Administration.     In addition to the completed checklist, the following two items are required:</w:t>
            </w:r>
          </w:p>
        </w:tc>
      </w:tr>
      <w:tr w:rsidR="005B19C8" w:rsidTr="0060353C">
        <w:trPr>
          <w:trHeight w:val="1430"/>
        </w:trPr>
        <w:tc>
          <w:tcPr>
            <w:tcW w:w="9648" w:type="dxa"/>
            <w:shd w:val="clear" w:color="auto" w:fill="9BDEFF"/>
            <w:vAlign w:val="center"/>
          </w:tcPr>
          <w:p w:rsidR="005B19C8" w:rsidRPr="00AC089E" w:rsidRDefault="005B19C8" w:rsidP="0060353C">
            <w:pPr>
              <w:pStyle w:val="ListBullet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24"/>
              </w:rPr>
            </w:pPr>
            <w:r w:rsidRPr="00AC089E">
              <w:rPr>
                <w:rFonts w:ascii="Times New Roman" w:hAnsi="Times New Roman"/>
                <w:i/>
                <w:color w:val="000000" w:themeColor="text1"/>
                <w:sz w:val="24"/>
              </w:rPr>
              <w:t>Purchase Requisition (PR)</w:t>
            </w:r>
            <w:r w:rsidRPr="00AC089E">
              <w:rPr>
                <w:rFonts w:ascii="Times New Roman" w:hAnsi="Times New Roman"/>
                <w:color w:val="000000" w:themeColor="text1"/>
                <w:sz w:val="24"/>
              </w:rPr>
              <w:t xml:space="preserve"> with the estimated expenditure amount, departmental SAP releases, and account assignment;</w:t>
            </w:r>
          </w:p>
          <w:p w:rsidR="005B19C8" w:rsidRPr="00AC089E" w:rsidRDefault="005B19C8" w:rsidP="0060353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C08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Specification or Scope of Services, </w:t>
            </w:r>
            <w:r w:rsidRPr="00AC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complete </w:t>
            </w:r>
            <w:r w:rsidRPr="00AC08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with plans, drawings, images, if applicable,</w:t>
            </w:r>
            <w:r w:rsidRPr="00AC08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as </w:t>
            </w:r>
            <w:r w:rsidRPr="00AC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approved by the designated departmental representative.</w:t>
            </w:r>
          </w:p>
        </w:tc>
      </w:tr>
      <w:tr w:rsidR="005B19C8" w:rsidTr="003A1817">
        <w:trPr>
          <w:trHeight w:val="638"/>
        </w:trPr>
        <w:tc>
          <w:tcPr>
            <w:tcW w:w="9648" w:type="dxa"/>
            <w:vAlign w:val="center"/>
          </w:tcPr>
          <w:p w:rsidR="005B19C8" w:rsidRPr="00D13952" w:rsidRDefault="005B19C8" w:rsidP="00BD45ED">
            <w:pPr>
              <w:rPr>
                <w:rFonts w:cs="Times New Roman"/>
                <w:b/>
                <w:i/>
                <w:color w:val="FF0000"/>
              </w:rPr>
            </w:pPr>
            <w:r w:rsidRPr="00D13952">
              <w:rPr>
                <w:rFonts w:cs="Times New Roman"/>
                <w:b/>
                <w:i/>
                <w:color w:val="FF0000"/>
                <w:sz w:val="28"/>
              </w:rPr>
              <w:t>Check / Fill-in all that applies to type of Solicitation:</w:t>
            </w:r>
          </w:p>
        </w:tc>
      </w:tr>
      <w:tr w:rsidR="005B19C8" w:rsidTr="003A1817">
        <w:tc>
          <w:tcPr>
            <w:tcW w:w="9648" w:type="dxa"/>
          </w:tcPr>
          <w:p w:rsidR="00736C5E" w:rsidRPr="00736C5E" w:rsidRDefault="00736C5E" w:rsidP="005B096E">
            <w:pPr>
              <w:spacing w:line="276" w:lineRule="auto"/>
              <w:ind w:left="450" w:hanging="270"/>
              <w:rPr>
                <w:sz w:val="10"/>
              </w:rPr>
            </w:pPr>
          </w:p>
          <w:p w:rsidR="005B19C8" w:rsidRDefault="0083003D" w:rsidP="005B096E">
            <w:pPr>
              <w:spacing w:line="276" w:lineRule="auto"/>
              <w:ind w:left="450" w:hanging="270"/>
            </w:pPr>
            <w:r>
              <w:t xml:space="preserve">1. </w:t>
            </w:r>
            <w:r w:rsidR="00BD45ED">
              <w:t xml:space="preserve">Type of Solicitation Requested: </w:t>
            </w:r>
            <w:sdt>
              <w:sdtPr>
                <w:rPr>
                  <w:rFonts w:ascii="MS Gothic" w:eastAsia="MS Gothic" w:hAnsi="MS Gothic"/>
                </w:rPr>
                <w:id w:val="21015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5ED">
              <w:t xml:space="preserve">RFI     </w:t>
            </w:r>
            <w:sdt>
              <w:sdtPr>
                <w:rPr>
                  <w:rFonts w:ascii="MS Gothic" w:eastAsia="MS Gothic" w:hAnsi="MS Gothic"/>
                </w:rPr>
                <w:id w:val="96099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5ED">
              <w:t xml:space="preserve">RFP     </w:t>
            </w:r>
            <w:sdt>
              <w:sdtPr>
                <w:rPr>
                  <w:rFonts w:ascii="MS Gothic" w:eastAsia="MS Gothic" w:hAnsi="MS Gothic"/>
                </w:rPr>
                <w:id w:val="-11930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5ED">
              <w:t xml:space="preserve">RFQ     </w:t>
            </w:r>
            <w:sdt>
              <w:sdtPr>
                <w:rPr>
                  <w:rFonts w:ascii="MS Gothic" w:eastAsia="MS Gothic" w:hAnsi="MS Gothic"/>
                </w:rPr>
                <w:id w:val="-144907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D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5ED">
              <w:t xml:space="preserve">IFB     </w:t>
            </w:r>
            <w:sdt>
              <w:sdtPr>
                <w:rPr>
                  <w:rFonts w:ascii="MS Gothic" w:eastAsia="MS Gothic" w:hAnsi="MS Gothic"/>
                </w:rPr>
                <w:id w:val="-203456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5ED">
              <w:t>COOP or Informal Bid</w:t>
            </w:r>
            <w:r w:rsidR="00BD45ED">
              <w:br/>
              <w:t>(Refer to Purchasing Manual for Definitions of Solicitations types listed above)</w:t>
            </w:r>
            <w:r w:rsidR="00BD45ED">
              <w:br/>
              <w:t xml:space="preserve">Is this Solicitation </w:t>
            </w:r>
            <w:sdt>
              <w:sdtPr>
                <w:rPr>
                  <w:rFonts w:ascii="MS Gothic" w:eastAsia="MS Gothic" w:hAnsi="MS Gothic"/>
                </w:rPr>
                <w:id w:val="6222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D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5ED">
              <w:t xml:space="preserve">Public or </w:t>
            </w:r>
            <w:sdt>
              <w:sdtPr>
                <w:rPr>
                  <w:rFonts w:ascii="MS Gothic" w:eastAsia="MS Gothic" w:hAnsi="MS Gothic"/>
                </w:rPr>
                <w:id w:val="-167849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D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5ED">
              <w:t>Private (Ref. RFI #</w:t>
            </w:r>
            <w:r w:rsidR="00E75357">
              <w:t xml:space="preserve"> </w:t>
            </w:r>
            <w:sdt>
              <w:sdtPr>
                <w:rPr>
                  <w:rStyle w:val="Style1"/>
                </w:rPr>
                <w:id w:val="-954794369"/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13534">
                  <w:rPr>
                    <w:rStyle w:val="Style1"/>
                  </w:rPr>
                  <w:t xml:space="preserve"> </w:t>
                </w:r>
              </w:sdtContent>
            </w:sdt>
            <w:r w:rsidR="00BD45ED">
              <w:t>)</w:t>
            </w:r>
          </w:p>
          <w:p w:rsidR="00BD45ED" w:rsidRDefault="0083003D" w:rsidP="005B096E">
            <w:pPr>
              <w:spacing w:line="276" w:lineRule="auto"/>
              <w:ind w:left="450" w:hanging="270"/>
            </w:pPr>
            <w:r>
              <w:t xml:space="preserve">2. </w:t>
            </w:r>
            <w:r w:rsidR="00BD45ED">
              <w:t xml:space="preserve">PR Number(s): </w:t>
            </w:r>
            <w:sdt>
              <w:sdtPr>
                <w:rPr>
                  <w:rStyle w:val="Style1"/>
                </w:rPr>
                <w:id w:val="-531496557"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FE1EA6">
                  <w:rPr>
                    <w:rStyle w:val="Style1"/>
                  </w:rPr>
                  <w:t>___________</w:t>
                </w:r>
              </w:sdtContent>
            </w:sdt>
            <w:r>
              <w:t xml:space="preserve">3. </w:t>
            </w:r>
            <w:r w:rsidR="00BD45ED">
              <w:t>Title of Project</w:t>
            </w:r>
            <w:r w:rsidR="00F14C61">
              <w:t>:</w:t>
            </w:r>
            <w:r w:rsidR="001113BF">
              <w:t xml:space="preserve"> CIP</w:t>
            </w:r>
            <w:r w:rsidR="00F14C61">
              <w:t xml:space="preserve"> </w:t>
            </w:r>
            <w:r w:rsidR="00FE1EA6">
              <w:rPr>
                <w:rStyle w:val="Style1"/>
              </w:rPr>
              <w:t>_______________</w:t>
            </w:r>
          </w:p>
          <w:p w:rsidR="00BD45ED" w:rsidRDefault="0083003D" w:rsidP="005B096E">
            <w:pPr>
              <w:spacing w:line="276" w:lineRule="auto"/>
              <w:ind w:left="450" w:hanging="270"/>
            </w:pPr>
            <w:r>
              <w:t xml:space="preserve">4. </w:t>
            </w:r>
            <w:r w:rsidR="00BD45ED">
              <w:t>Estimated Project Value (</w:t>
            </w:r>
            <w:r w:rsidR="00BD45ED" w:rsidRPr="0083003D">
              <w:rPr>
                <w:i/>
              </w:rPr>
              <w:t>required</w:t>
            </w:r>
            <w:r w:rsidR="00FE1EA6">
              <w:t>): _____________</w:t>
            </w:r>
            <w:r w:rsidR="00BD45ED">
              <w:t>.</w:t>
            </w:r>
          </w:p>
          <w:p w:rsidR="00BD45ED" w:rsidRDefault="0083003D" w:rsidP="005B096E">
            <w:pPr>
              <w:spacing w:line="276" w:lineRule="auto"/>
              <w:ind w:left="450" w:hanging="270"/>
            </w:pPr>
            <w:r>
              <w:t xml:space="preserve">5. </w:t>
            </w:r>
            <w:r w:rsidR="00BD45ED">
              <w:t xml:space="preserve">Brief Project Description: </w:t>
            </w:r>
            <w:sdt>
              <w:sdtPr>
                <w:rPr>
                  <w:rStyle w:val="Style1"/>
                </w:rPr>
                <w:id w:val="2001698694"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FE1EA6">
                  <w:rPr>
                    <w:rStyle w:val="Style1"/>
                  </w:rPr>
                  <w:t>__________________________</w:t>
                </w:r>
              </w:sdtContent>
            </w:sdt>
          </w:p>
          <w:p w:rsidR="00BD45ED" w:rsidRDefault="0083003D" w:rsidP="005B096E">
            <w:pPr>
              <w:spacing w:line="276" w:lineRule="auto"/>
              <w:ind w:left="450" w:hanging="270"/>
            </w:pPr>
            <w:r>
              <w:t xml:space="preserve">6. </w:t>
            </w:r>
            <w:r w:rsidR="00BD45ED">
              <w:t xml:space="preserve">Project/WBS#: </w:t>
            </w:r>
            <w:sdt>
              <w:sdtPr>
                <w:rPr>
                  <w:rStyle w:val="Style1"/>
                </w:rPr>
                <w:id w:val="1702587376"/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13534">
                  <w:rPr>
                    <w:rStyle w:val="Style1"/>
                  </w:rPr>
                  <w:t xml:space="preserve"> </w:t>
                </w:r>
              </w:sdtContent>
            </w:sdt>
            <w:r w:rsidR="00BD45ED">
              <w:t xml:space="preserve">   </w:t>
            </w:r>
            <w:r w:rsidR="00F77466">
              <w:t xml:space="preserve">  </w:t>
            </w:r>
            <w:r w:rsidR="00BD45ED">
              <w:t>Work Order #</w:t>
            </w:r>
            <w:r w:rsidR="00B11085" w:rsidRPr="00B11085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503044649"/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13534">
                  <w:rPr>
                    <w:rStyle w:val="Style1"/>
                  </w:rPr>
                  <w:t xml:space="preserve"> </w:t>
                </w:r>
              </w:sdtContent>
            </w:sdt>
          </w:p>
          <w:p w:rsidR="00BD45ED" w:rsidRDefault="0083003D" w:rsidP="005B096E">
            <w:pPr>
              <w:spacing w:line="276" w:lineRule="auto"/>
              <w:ind w:left="450" w:hanging="270"/>
            </w:pPr>
            <w:r>
              <w:t xml:space="preserve">7. </w:t>
            </w:r>
            <w:r w:rsidR="00BD45ED">
              <w:t xml:space="preserve">Project manager: </w:t>
            </w:r>
            <w:sdt>
              <w:sdtPr>
                <w:rPr>
                  <w:rStyle w:val="Style1"/>
                </w:rPr>
                <w:id w:val="-1782867755"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FE1EA6">
                  <w:rPr>
                    <w:rStyle w:val="Style1"/>
                  </w:rPr>
                  <w:t>_____________</w:t>
                </w:r>
              </w:sdtContent>
            </w:sdt>
            <w:r w:rsidR="00BD45ED">
              <w:t xml:space="preserve"> </w:t>
            </w:r>
            <w:r w:rsidR="00F77466">
              <w:t xml:space="preserve">     </w:t>
            </w:r>
            <w:r w:rsidR="00BD45ED">
              <w:t xml:space="preserve">Phone: </w:t>
            </w:r>
            <w:sdt>
              <w:sdtPr>
                <w:rPr>
                  <w:rStyle w:val="Style1"/>
                </w:rPr>
                <w:id w:val="42714380"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FE1EA6">
                  <w:rPr>
                    <w:rStyle w:val="Style1"/>
                  </w:rPr>
                  <w:t>__________________</w:t>
                </w:r>
              </w:sdtContent>
            </w:sdt>
          </w:p>
          <w:p w:rsidR="005B096E" w:rsidRDefault="0083003D" w:rsidP="005B096E">
            <w:pPr>
              <w:spacing w:line="276" w:lineRule="auto"/>
              <w:ind w:left="450" w:hanging="270"/>
            </w:pPr>
            <w:r>
              <w:t xml:space="preserve">8. </w:t>
            </w:r>
            <w:r w:rsidR="00BD45ED">
              <w:t xml:space="preserve">Is the purchase exempt from the competitive solicitation process? </w:t>
            </w:r>
            <w:sdt>
              <w:sdtPr>
                <w:rPr>
                  <w:rFonts w:ascii="MS Gothic" w:eastAsia="MS Gothic" w:hAnsi="MS Gothic"/>
                </w:rPr>
                <w:id w:val="-1260916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516EE">
              <w:t xml:space="preserve">Yes  </w:t>
            </w:r>
            <w:sdt>
              <w:sdtPr>
                <w:rPr>
                  <w:rFonts w:ascii="MS Gothic" w:eastAsia="MS Gothic" w:hAnsi="MS Gothic"/>
                </w:rPr>
                <w:id w:val="105258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C61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No</w:t>
            </w:r>
          </w:p>
          <w:p w:rsidR="000516EE" w:rsidRPr="005B096E" w:rsidRDefault="005B096E" w:rsidP="005B096E">
            <w:pPr>
              <w:spacing w:line="276" w:lineRule="auto"/>
              <w:ind w:left="450" w:hanging="270"/>
            </w:pPr>
            <w:r>
              <w:t xml:space="preserve">      </w:t>
            </w:r>
            <w:r w:rsidR="000516EE" w:rsidRPr="0083003D">
              <w:rPr>
                <w:b/>
              </w:rPr>
              <w:t xml:space="preserve">If yes, </w:t>
            </w:r>
            <w:r w:rsidR="000516EE">
              <w:t xml:space="preserve">enter PAMC exemption code &amp; skip to Question 12: </w:t>
            </w:r>
            <w:sdt>
              <w:sdtPr>
                <w:rPr>
                  <w:rStyle w:val="Style1"/>
                </w:rPr>
                <w:id w:val="1994221090"/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13534">
                  <w:rPr>
                    <w:rStyle w:val="Style1"/>
                  </w:rPr>
                  <w:t xml:space="preserve"> </w:t>
                </w:r>
              </w:sdtContent>
            </w:sdt>
          </w:p>
          <w:p w:rsidR="00B11085" w:rsidRDefault="0083003D" w:rsidP="005B096E">
            <w:pPr>
              <w:spacing w:line="276" w:lineRule="auto"/>
              <w:ind w:left="450" w:hanging="270"/>
            </w:pPr>
            <w:r>
              <w:t xml:space="preserve">9. </w:t>
            </w:r>
            <w:r w:rsidR="000516EE">
              <w:t xml:space="preserve">Request Bid/Proposal Due Date: </w:t>
            </w:r>
          </w:p>
          <w:p w:rsidR="000516EE" w:rsidRDefault="0083003D" w:rsidP="005B096E">
            <w:pPr>
              <w:spacing w:line="276" w:lineRule="auto"/>
              <w:ind w:left="450" w:hanging="270"/>
            </w:pPr>
            <w:r>
              <w:t xml:space="preserve">10. </w:t>
            </w:r>
            <w:r w:rsidR="000516EE">
              <w:t xml:space="preserve">Is a Pre-Bid Conference to be schedule for this project? </w:t>
            </w:r>
            <w:sdt>
              <w:sdtPr>
                <w:rPr>
                  <w:rFonts w:ascii="MS Gothic" w:eastAsia="MS Gothic" w:hAnsi="MS Gothic"/>
                </w:rPr>
                <w:id w:val="-83352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Yes  </w:t>
            </w:r>
            <w:sdt>
              <w:sdtPr>
                <w:rPr>
                  <w:rFonts w:ascii="MS Gothic" w:eastAsia="MS Gothic" w:hAnsi="MS Gothic"/>
                </w:rPr>
                <w:id w:val="189029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No</w:t>
            </w:r>
          </w:p>
          <w:p w:rsidR="000516EE" w:rsidRDefault="005B096E" w:rsidP="005B096E">
            <w:pPr>
              <w:spacing w:line="276" w:lineRule="auto"/>
              <w:ind w:left="450" w:hanging="270"/>
            </w:pPr>
            <w:r>
              <w:rPr>
                <w:b/>
              </w:rPr>
              <w:t xml:space="preserve">      </w:t>
            </w:r>
            <w:r w:rsidR="000516EE" w:rsidRPr="0083003D">
              <w:rPr>
                <w:b/>
              </w:rPr>
              <w:t>If yes,</w:t>
            </w:r>
            <w:r w:rsidR="000516EE">
              <w:t xml:space="preserve"> is attendance </w:t>
            </w:r>
            <w:sdt>
              <w:sdtPr>
                <w:rPr>
                  <w:rFonts w:ascii="MS Gothic" w:eastAsia="MS Gothic" w:hAnsi="MS Gothic"/>
                </w:rPr>
                <w:id w:val="12113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mandatory or </w:t>
            </w:r>
            <w:sdt>
              <w:sdtPr>
                <w:rPr>
                  <w:rFonts w:ascii="MS Gothic" w:eastAsia="MS Gothic" w:hAnsi="MS Gothic"/>
                </w:rPr>
                <w:id w:val="201888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not mandatory?</w:t>
            </w:r>
          </w:p>
          <w:p w:rsidR="00380B7C" w:rsidRPr="00380B7C" w:rsidRDefault="00380B7C" w:rsidP="005B096E">
            <w:pPr>
              <w:spacing w:line="276" w:lineRule="auto"/>
              <w:ind w:left="450" w:hanging="270"/>
            </w:pPr>
            <w:r>
              <w:rPr>
                <w:b/>
              </w:rPr>
              <w:t xml:space="preserve">      </w:t>
            </w:r>
            <w:r>
              <w:t xml:space="preserve">Date: </w:t>
            </w:r>
            <w:sdt>
              <w:sdtPr>
                <w:rPr>
                  <w:rStyle w:val="Style1"/>
                </w:rPr>
                <w:id w:val="198342403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13534">
                  <w:rPr>
                    <w:rStyle w:val="Style1"/>
                  </w:rPr>
                  <w:t xml:space="preserve"> </w:t>
                </w:r>
              </w:sdtContent>
            </w:sdt>
            <w:r>
              <w:t xml:space="preserve">     Time:</w:t>
            </w:r>
            <w:r w:rsidR="00B11085">
              <w:t xml:space="preserve"> </w:t>
            </w:r>
            <w:sdt>
              <w:sdtPr>
                <w:rPr>
                  <w:rStyle w:val="Style1"/>
                </w:rPr>
                <w:id w:val="1898325134"/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13534">
                  <w:rPr>
                    <w:rStyle w:val="Style1"/>
                  </w:rPr>
                  <w:t xml:space="preserve"> </w:t>
                </w:r>
              </w:sdtContent>
            </w:sdt>
            <w:r>
              <w:t xml:space="preserve">    Location: </w:t>
            </w:r>
            <w:sdt>
              <w:sdtPr>
                <w:rPr>
                  <w:rStyle w:val="Style1"/>
                </w:rPr>
                <w:id w:val="-1256580417"/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13534">
                  <w:rPr>
                    <w:rStyle w:val="Style1"/>
                  </w:rPr>
                  <w:t xml:space="preserve"> </w:t>
                </w:r>
              </w:sdtContent>
            </w:sdt>
          </w:p>
          <w:p w:rsidR="000516EE" w:rsidRDefault="0083003D" w:rsidP="005B096E">
            <w:pPr>
              <w:spacing w:line="276" w:lineRule="auto"/>
              <w:ind w:left="450" w:hanging="270"/>
            </w:pPr>
            <w:r>
              <w:t xml:space="preserve">11. </w:t>
            </w:r>
            <w:r w:rsidR="000516EE">
              <w:t xml:space="preserve">Will Federal, State, or other Grant money be used to fund the project? </w:t>
            </w:r>
            <w:sdt>
              <w:sdtPr>
                <w:rPr>
                  <w:rFonts w:ascii="MS Gothic" w:eastAsia="MS Gothic" w:hAnsi="MS Gothic"/>
                </w:rPr>
                <w:id w:val="179340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Yes  </w:t>
            </w:r>
            <w:sdt>
              <w:sdtPr>
                <w:rPr>
                  <w:rFonts w:ascii="MS Gothic" w:eastAsia="MS Gothic" w:hAnsi="MS Gothic"/>
                </w:rPr>
                <w:id w:val="11083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No</w:t>
            </w:r>
          </w:p>
          <w:p w:rsidR="000516EE" w:rsidRDefault="00F24BF2" w:rsidP="005B096E">
            <w:pPr>
              <w:spacing w:line="276" w:lineRule="auto"/>
              <w:ind w:left="450" w:hanging="270"/>
            </w:pPr>
            <w:r>
              <w:rPr>
                <w:b/>
              </w:rPr>
              <w:t xml:space="preserve">      </w:t>
            </w:r>
            <w:r w:rsidR="000516EE" w:rsidRPr="0083003D">
              <w:rPr>
                <w:b/>
              </w:rPr>
              <w:t>If yes,</w:t>
            </w:r>
            <w:r w:rsidR="000516EE">
              <w:t xml:space="preserve"> describe the funding source(s):</w:t>
            </w:r>
            <w:r w:rsidR="008C32CF">
              <w:t xml:space="preserve"> </w:t>
            </w:r>
            <w:sdt>
              <w:sdtPr>
                <w:rPr>
                  <w:rStyle w:val="Style1"/>
                </w:rPr>
                <w:id w:val="1307980902"/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13534">
                  <w:rPr>
                    <w:rStyle w:val="Style1"/>
                  </w:rPr>
                  <w:t xml:space="preserve"> </w:t>
                </w:r>
              </w:sdtContent>
            </w:sdt>
          </w:p>
          <w:p w:rsidR="000516EE" w:rsidRDefault="0083003D" w:rsidP="005B096E">
            <w:pPr>
              <w:spacing w:line="276" w:lineRule="auto"/>
              <w:ind w:left="450" w:hanging="270"/>
            </w:pPr>
            <w:r>
              <w:t xml:space="preserve">12. </w:t>
            </w:r>
            <w:r w:rsidR="000516EE">
              <w:t xml:space="preserve">Is this a multi-year contract? </w:t>
            </w:r>
            <w:sdt>
              <w:sdtPr>
                <w:rPr>
                  <w:rFonts w:ascii="MS Gothic" w:eastAsia="MS Gothic" w:hAnsi="MS Gothic"/>
                </w:rPr>
                <w:id w:val="3255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Yes  </w:t>
            </w:r>
            <w:sdt>
              <w:sdtPr>
                <w:rPr>
                  <w:rFonts w:ascii="MS Gothic" w:eastAsia="MS Gothic" w:hAnsi="MS Gothic"/>
                </w:rPr>
                <w:id w:val="14290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No</w:t>
            </w:r>
          </w:p>
          <w:p w:rsidR="000516EE" w:rsidRDefault="0083003D" w:rsidP="005B096E">
            <w:pPr>
              <w:spacing w:line="276" w:lineRule="auto"/>
              <w:ind w:left="450" w:hanging="270"/>
            </w:pPr>
            <w:r>
              <w:t xml:space="preserve">13. </w:t>
            </w:r>
            <w:r w:rsidR="000516EE">
              <w:t xml:space="preserve">Bid security (certified or cashier’s check, or bond)? </w:t>
            </w:r>
            <w:sdt>
              <w:sdtPr>
                <w:rPr>
                  <w:rFonts w:ascii="MS Gothic" w:eastAsia="MS Gothic" w:hAnsi="MS Gothic"/>
                </w:rPr>
                <w:id w:val="-19907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Yes  </w:t>
            </w:r>
            <w:sdt>
              <w:sdtPr>
                <w:rPr>
                  <w:rFonts w:ascii="MS Gothic" w:eastAsia="MS Gothic" w:hAnsi="MS Gothic"/>
                </w:rPr>
                <w:id w:val="13545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No</w:t>
            </w:r>
          </w:p>
          <w:p w:rsidR="000516EE" w:rsidRPr="0083003D" w:rsidRDefault="00F24BF2" w:rsidP="005B096E">
            <w:pPr>
              <w:spacing w:line="276" w:lineRule="auto"/>
              <w:ind w:left="450" w:hanging="270"/>
              <w:rPr>
                <w:i/>
              </w:rPr>
            </w:pPr>
            <w:r>
              <w:rPr>
                <w:i/>
              </w:rPr>
              <w:t xml:space="preserve">      </w:t>
            </w:r>
            <w:r w:rsidR="000516EE" w:rsidRPr="0083003D">
              <w:rPr>
                <w:i/>
              </w:rPr>
              <w:t>(If the project is over $25,000, bid security of at least 10 percent of the bid is required.)</w:t>
            </w:r>
          </w:p>
          <w:p w:rsidR="000516EE" w:rsidRDefault="0083003D" w:rsidP="005B096E">
            <w:pPr>
              <w:spacing w:line="276" w:lineRule="auto"/>
              <w:ind w:left="450" w:hanging="270"/>
            </w:pPr>
            <w:r>
              <w:t xml:space="preserve">14. </w:t>
            </w:r>
            <w:r w:rsidR="000516EE">
              <w:t xml:space="preserve">Payment and performance security? </w:t>
            </w:r>
            <w:sdt>
              <w:sdtPr>
                <w:rPr>
                  <w:rFonts w:ascii="MS Gothic" w:eastAsia="MS Gothic" w:hAnsi="MS Gothic"/>
                </w:rPr>
                <w:id w:val="123196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Yes  </w:t>
            </w:r>
            <w:sdt>
              <w:sdtPr>
                <w:rPr>
                  <w:rFonts w:ascii="MS Gothic" w:eastAsia="MS Gothic" w:hAnsi="MS Gothic"/>
                </w:rPr>
                <w:id w:val="126250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No</w:t>
            </w:r>
          </w:p>
          <w:p w:rsidR="00C410B6" w:rsidRPr="00F24BF2" w:rsidRDefault="00F24BF2" w:rsidP="005B096E">
            <w:pPr>
              <w:spacing w:line="276" w:lineRule="auto"/>
              <w:ind w:left="450" w:hanging="270"/>
            </w:pPr>
            <w:r>
              <w:rPr>
                <w:i/>
              </w:rPr>
              <w:t xml:space="preserve">      </w:t>
            </w:r>
            <w:r w:rsidR="000516EE" w:rsidRPr="0083003D">
              <w:rPr>
                <w:i/>
              </w:rPr>
              <w:t>(If the project is over $25,000</w:t>
            </w:r>
            <w:r w:rsidR="000A0E0C">
              <w:rPr>
                <w:i/>
              </w:rPr>
              <w:t>,</w:t>
            </w:r>
            <w:r w:rsidR="000516EE" w:rsidRPr="0083003D">
              <w:rPr>
                <w:i/>
              </w:rPr>
              <w:t xml:space="preserve"> a bond for the amount of the contract price is required.)</w:t>
            </w:r>
          </w:p>
          <w:p w:rsidR="000516EE" w:rsidRDefault="0083003D" w:rsidP="005B096E">
            <w:pPr>
              <w:spacing w:line="276" w:lineRule="auto"/>
              <w:ind w:left="450" w:hanging="270"/>
            </w:pPr>
            <w:r>
              <w:t xml:space="preserve">15. </w:t>
            </w:r>
            <w:r w:rsidR="000516EE">
              <w:t xml:space="preserve">Will vendor have contact with minor(s) during course of project? </w:t>
            </w:r>
            <w:sdt>
              <w:sdtPr>
                <w:rPr>
                  <w:rFonts w:ascii="MS Gothic" w:eastAsia="MS Gothic" w:hAnsi="MS Gothic"/>
                </w:rPr>
                <w:id w:val="-180083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Yes  </w:t>
            </w:r>
            <w:sdt>
              <w:sdtPr>
                <w:rPr>
                  <w:rFonts w:ascii="MS Gothic" w:eastAsia="MS Gothic" w:hAnsi="MS Gothic"/>
                </w:rPr>
                <w:id w:val="-123415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No</w:t>
            </w:r>
          </w:p>
          <w:p w:rsidR="000516EE" w:rsidRDefault="00F24BF2" w:rsidP="005B096E">
            <w:pPr>
              <w:spacing w:line="276" w:lineRule="auto"/>
              <w:ind w:left="450" w:hanging="270"/>
            </w:pPr>
            <w:r>
              <w:rPr>
                <w:b/>
              </w:rPr>
              <w:lastRenderedPageBreak/>
              <w:t xml:space="preserve">      </w:t>
            </w:r>
            <w:r w:rsidR="000516EE" w:rsidRPr="0083003D">
              <w:rPr>
                <w:b/>
              </w:rPr>
              <w:t>If yes,</w:t>
            </w:r>
            <w:r w:rsidR="000516EE">
              <w:t xml:space="preserve"> vendor must be listed in the Department of Justice – </w:t>
            </w:r>
            <w:r w:rsidR="000516EE" w:rsidRPr="0083003D">
              <w:rPr>
                <w:i/>
              </w:rPr>
              <w:t xml:space="preserve">Eligible to Hire </w:t>
            </w:r>
            <w:r w:rsidR="000516EE">
              <w:t>list, and provide a current copy of a ‘negative’ TB Test.</w:t>
            </w:r>
          </w:p>
          <w:p w:rsidR="000516EE" w:rsidRDefault="0083003D" w:rsidP="005B096E">
            <w:pPr>
              <w:spacing w:line="276" w:lineRule="auto"/>
              <w:ind w:left="360" w:hanging="180"/>
            </w:pPr>
            <w:r>
              <w:t xml:space="preserve">16. </w:t>
            </w:r>
            <w:r w:rsidR="000516EE">
              <w:t xml:space="preserve">Will Service Provider be an independent contractor? </w:t>
            </w:r>
            <w:sdt>
              <w:sdtPr>
                <w:rPr>
                  <w:rFonts w:ascii="MS Gothic" w:eastAsia="MS Gothic" w:hAnsi="MS Gothic"/>
                </w:rPr>
                <w:id w:val="-15106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Yes  </w:t>
            </w:r>
            <w:sdt>
              <w:sdtPr>
                <w:rPr>
                  <w:rFonts w:ascii="MS Gothic" w:eastAsia="MS Gothic" w:hAnsi="MS Gothic"/>
                </w:rPr>
                <w:id w:val="-14405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No  </w:t>
            </w:r>
            <w:sdt>
              <w:sdtPr>
                <w:rPr>
                  <w:rFonts w:ascii="MS Gothic" w:eastAsia="MS Gothic" w:hAnsi="MS Gothic"/>
                </w:rPr>
                <w:id w:val="-64890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Live Scan</w:t>
            </w:r>
          </w:p>
          <w:p w:rsidR="000516EE" w:rsidRDefault="00F24BF2" w:rsidP="005B096E">
            <w:pPr>
              <w:spacing w:line="276" w:lineRule="auto"/>
              <w:ind w:left="360" w:hanging="180"/>
            </w:pPr>
            <w:r>
              <w:t xml:space="preserve">      </w:t>
            </w:r>
            <w:r w:rsidR="000516EE">
              <w:t xml:space="preserve">(Refer to </w:t>
            </w:r>
            <w:r w:rsidR="000516EE" w:rsidRPr="0083003D">
              <w:rPr>
                <w:i/>
              </w:rPr>
              <w:t>Appendix O</w:t>
            </w:r>
            <w:r w:rsidR="000516EE">
              <w:t xml:space="preserve"> to determine if an independent contractor relationship can be met.)</w:t>
            </w:r>
          </w:p>
          <w:p w:rsidR="000516EE" w:rsidRDefault="0083003D" w:rsidP="005B096E">
            <w:pPr>
              <w:spacing w:line="276" w:lineRule="auto"/>
              <w:ind w:left="360" w:hanging="180"/>
            </w:pPr>
            <w:r>
              <w:t xml:space="preserve">17. </w:t>
            </w:r>
            <w:r w:rsidR="000516EE">
              <w:t xml:space="preserve">Is this a Capital Improvement Program (CIP) project consultant service? </w:t>
            </w:r>
            <w:sdt>
              <w:sdtPr>
                <w:rPr>
                  <w:rFonts w:ascii="MS Gothic" w:eastAsia="MS Gothic" w:hAnsi="MS Gothic"/>
                </w:rPr>
                <w:id w:val="-34525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Yes  </w:t>
            </w:r>
            <w:sdt>
              <w:sdtPr>
                <w:rPr>
                  <w:rFonts w:ascii="MS Gothic" w:eastAsia="MS Gothic" w:hAnsi="MS Gothic"/>
                </w:rPr>
                <w:id w:val="191690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No</w:t>
            </w:r>
          </w:p>
          <w:p w:rsidR="000516EE" w:rsidRDefault="0083003D" w:rsidP="005B096E">
            <w:pPr>
              <w:spacing w:line="276" w:lineRule="auto"/>
              <w:ind w:left="360" w:hanging="180"/>
            </w:pPr>
            <w:r>
              <w:t xml:space="preserve">18. </w:t>
            </w:r>
            <w:r w:rsidR="000516EE">
              <w:t xml:space="preserve">Will Prevailing Wages be paid? </w:t>
            </w:r>
            <w:sdt>
              <w:sdtPr>
                <w:rPr>
                  <w:rFonts w:ascii="MS Gothic" w:eastAsia="MS Gothic" w:hAnsi="MS Gothic"/>
                </w:rPr>
                <w:id w:val="-155384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Yes:  </w:t>
            </w:r>
            <w:sdt>
              <w:sdtPr>
                <w:rPr>
                  <w:rFonts w:ascii="MS Gothic" w:eastAsia="MS Gothic" w:hAnsi="MS Gothic"/>
                </w:rPr>
                <w:id w:val="-123777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E0C">
              <w:t>Regional or</w:t>
            </w:r>
            <w:r w:rsidR="000516EE"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4648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Federal  </w:t>
            </w:r>
            <w:sdt>
              <w:sdtPr>
                <w:rPr>
                  <w:rFonts w:ascii="MS Gothic" w:eastAsia="MS Gothic" w:hAnsi="MS Gothic"/>
                </w:rPr>
                <w:id w:val="54803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No</w:t>
            </w:r>
          </w:p>
          <w:p w:rsidR="000516EE" w:rsidRDefault="00F24BF2" w:rsidP="005B096E">
            <w:pPr>
              <w:spacing w:line="276" w:lineRule="auto"/>
              <w:ind w:left="360" w:hanging="180"/>
            </w:pPr>
            <w:r>
              <w:rPr>
                <w:i/>
              </w:rPr>
              <w:t xml:space="preserve">      (</w:t>
            </w:r>
            <w:r w:rsidR="000516EE" w:rsidRPr="0083003D">
              <w:rPr>
                <w:i/>
              </w:rPr>
              <w:t>Reference Purchasing FAQs for threshold limits on prevailing wage applicability.)</w:t>
            </w:r>
          </w:p>
          <w:p w:rsidR="000516EE" w:rsidRDefault="0083003D" w:rsidP="005B096E">
            <w:pPr>
              <w:spacing w:line="276" w:lineRule="auto"/>
              <w:ind w:left="360" w:hanging="180"/>
            </w:pPr>
            <w:r>
              <w:t xml:space="preserve">19. </w:t>
            </w:r>
            <w:r w:rsidR="000516EE">
              <w:t>Project time of completion:</w:t>
            </w:r>
            <w:r w:rsidR="00E75357">
              <w:t xml:space="preserve"> </w:t>
            </w:r>
            <w:sdt>
              <w:sdtPr>
                <w:rPr>
                  <w:rStyle w:val="Style1"/>
                </w:rPr>
                <w:id w:val="24646870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13534">
                  <w:rPr>
                    <w:rStyle w:val="Style1"/>
                  </w:rPr>
                  <w:t xml:space="preserve"> </w:t>
                </w:r>
              </w:sdtContent>
            </w:sdt>
            <w:r w:rsidR="0059513A">
              <w:t xml:space="preserve">  </w:t>
            </w:r>
            <w:r w:rsidR="00F77466">
              <w:t xml:space="preserve">    </w:t>
            </w:r>
            <w:r w:rsidR="0059513A">
              <w:t xml:space="preserve">License required: </w:t>
            </w:r>
            <w:sdt>
              <w:sdtPr>
                <w:rPr>
                  <w:rStyle w:val="Style1"/>
                </w:rPr>
                <w:id w:val="-1472508621"/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13534">
                  <w:rPr>
                    <w:rStyle w:val="Style1"/>
                  </w:rPr>
                  <w:t xml:space="preserve"> </w:t>
                </w:r>
              </w:sdtContent>
            </w:sdt>
          </w:p>
          <w:p w:rsidR="000516EE" w:rsidRDefault="0083003D" w:rsidP="005B096E">
            <w:pPr>
              <w:spacing w:line="276" w:lineRule="auto"/>
              <w:ind w:left="360" w:hanging="180"/>
            </w:pPr>
            <w:r>
              <w:t xml:space="preserve">20. </w:t>
            </w:r>
            <w:r w:rsidR="000516EE">
              <w:t xml:space="preserve">Are there any special safety standards? </w:t>
            </w:r>
            <w:sdt>
              <w:sdtPr>
                <w:rPr>
                  <w:rFonts w:ascii="MS Gothic" w:eastAsia="MS Gothic" w:hAnsi="MS Gothic"/>
                </w:rPr>
                <w:id w:val="-118088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Yes  </w:t>
            </w:r>
            <w:sdt>
              <w:sdtPr>
                <w:rPr>
                  <w:rFonts w:ascii="MS Gothic" w:eastAsia="MS Gothic" w:hAnsi="MS Gothic"/>
                </w:rPr>
                <w:id w:val="106168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No</w:t>
            </w:r>
          </w:p>
          <w:p w:rsidR="000516EE" w:rsidRDefault="00F24BF2" w:rsidP="005B096E">
            <w:pPr>
              <w:spacing w:line="276" w:lineRule="auto"/>
              <w:ind w:left="360" w:hanging="180"/>
            </w:pPr>
            <w:r>
              <w:rPr>
                <w:b/>
              </w:rPr>
              <w:t xml:space="preserve">      </w:t>
            </w:r>
            <w:r w:rsidR="000516EE" w:rsidRPr="0083003D">
              <w:rPr>
                <w:b/>
              </w:rPr>
              <w:t>If yes,</w:t>
            </w:r>
            <w:r w:rsidR="000516EE">
              <w:t xml:space="preserve"> describe:</w:t>
            </w:r>
            <w:r w:rsidR="008C32CF">
              <w:t xml:space="preserve"> </w:t>
            </w:r>
            <w:sdt>
              <w:sdtPr>
                <w:rPr>
                  <w:rStyle w:val="Style1"/>
                </w:rPr>
                <w:id w:val="-490862999"/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13534">
                  <w:rPr>
                    <w:rStyle w:val="Style1"/>
                  </w:rPr>
                  <w:t xml:space="preserve"> </w:t>
                </w:r>
              </w:sdtContent>
            </w:sdt>
          </w:p>
          <w:p w:rsidR="000516EE" w:rsidRDefault="0083003D" w:rsidP="005B096E">
            <w:pPr>
              <w:spacing w:line="276" w:lineRule="auto"/>
              <w:ind w:left="360" w:hanging="180"/>
            </w:pPr>
            <w:r>
              <w:t xml:space="preserve">21. </w:t>
            </w:r>
            <w:r w:rsidR="000516EE">
              <w:t xml:space="preserve">Attach “bid ready” </w:t>
            </w:r>
            <w:r w:rsidR="000516EE" w:rsidRPr="0083003D">
              <w:rPr>
                <w:i/>
              </w:rPr>
              <w:t>(ready to solicit)</w:t>
            </w:r>
            <w:r w:rsidR="000516EE">
              <w:t xml:space="preserve"> Scope of Work or Specifications: </w:t>
            </w:r>
            <w:sdt>
              <w:sdtPr>
                <w:rPr>
                  <w:rFonts w:ascii="MS Gothic" w:eastAsia="MS Gothic" w:hAnsi="MS Gothic"/>
                </w:rPr>
                <w:id w:val="207670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516EE" w:rsidRDefault="0083003D" w:rsidP="005B096E">
            <w:pPr>
              <w:spacing w:line="276" w:lineRule="auto"/>
              <w:ind w:left="360" w:hanging="180"/>
            </w:pPr>
            <w:r>
              <w:t xml:space="preserve">22. </w:t>
            </w:r>
            <w:r w:rsidR="000516EE">
              <w:t xml:space="preserve">If technology related, do the CTC (IT) security requirements apply? </w:t>
            </w:r>
            <w:sdt>
              <w:sdtPr>
                <w:rPr>
                  <w:rFonts w:ascii="MS Gothic" w:eastAsia="MS Gothic" w:hAnsi="MS Gothic"/>
                </w:rPr>
                <w:id w:val="144326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Yes  </w:t>
            </w:r>
            <w:sdt>
              <w:sdtPr>
                <w:rPr>
                  <w:rFonts w:ascii="MS Gothic" w:eastAsia="MS Gothic" w:hAnsi="MS Gothic"/>
                </w:rPr>
                <w:id w:val="49454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No</w:t>
            </w:r>
          </w:p>
          <w:p w:rsidR="000516EE" w:rsidRDefault="00F24BF2" w:rsidP="005B096E">
            <w:pPr>
              <w:spacing w:line="276" w:lineRule="auto"/>
              <w:ind w:left="360" w:hanging="180"/>
            </w:pPr>
            <w:r>
              <w:rPr>
                <w:b/>
              </w:rPr>
              <w:t xml:space="preserve">      </w:t>
            </w:r>
            <w:r w:rsidR="000516EE" w:rsidRPr="0083003D">
              <w:rPr>
                <w:b/>
              </w:rPr>
              <w:t>If yes,</w:t>
            </w:r>
            <w:r w:rsidR="000516EE">
              <w:t xml:space="preserve"> which ones apply? </w:t>
            </w:r>
            <w:sdt>
              <w:sdtPr>
                <w:rPr>
                  <w:rFonts w:ascii="MS Gothic" w:eastAsia="MS Gothic" w:hAnsi="MS Gothic"/>
                </w:rPr>
                <w:id w:val="193053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IPP  </w:t>
            </w:r>
            <w:sdt>
              <w:sdtPr>
                <w:rPr>
                  <w:rFonts w:ascii="MS Gothic" w:eastAsia="MS Gothic" w:hAnsi="MS Gothic"/>
                </w:rPr>
                <w:id w:val="-101761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SaaS   </w:t>
            </w:r>
            <w:sdt>
              <w:sdtPr>
                <w:rPr>
                  <w:rFonts w:ascii="MS Gothic" w:eastAsia="MS Gothic" w:hAnsi="MS Gothic"/>
                </w:rPr>
                <w:id w:val="-2464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VISA</w:t>
            </w:r>
          </w:p>
          <w:p w:rsidR="000516EE" w:rsidRDefault="0083003D" w:rsidP="005B096E">
            <w:pPr>
              <w:spacing w:line="276" w:lineRule="auto"/>
              <w:ind w:left="360" w:hanging="180"/>
            </w:pPr>
            <w:r>
              <w:t xml:space="preserve">23. </w:t>
            </w:r>
            <w:r w:rsidR="000516EE">
              <w:t xml:space="preserve">Has Specification / Scope been approved by department management? </w:t>
            </w:r>
            <w:sdt>
              <w:sdtPr>
                <w:rPr>
                  <w:rFonts w:ascii="MS Gothic" w:eastAsia="MS Gothic" w:hAnsi="MS Gothic"/>
                </w:rPr>
                <w:id w:val="-88594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Yes  </w:t>
            </w:r>
            <w:sdt>
              <w:sdtPr>
                <w:rPr>
                  <w:rFonts w:ascii="MS Gothic" w:eastAsia="MS Gothic" w:hAnsi="MS Gothic"/>
                </w:rPr>
                <w:id w:val="-202315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No</w:t>
            </w:r>
          </w:p>
          <w:p w:rsidR="000516EE" w:rsidRDefault="0083003D" w:rsidP="005B096E">
            <w:pPr>
              <w:spacing w:line="276" w:lineRule="auto"/>
              <w:ind w:left="360" w:hanging="180"/>
            </w:pPr>
            <w:r>
              <w:t xml:space="preserve">24. </w:t>
            </w:r>
            <w:r w:rsidR="000516EE">
              <w:t xml:space="preserve">Has Specification / Scope been approved by City Attorney’s Office? </w:t>
            </w:r>
            <w:sdt>
              <w:sdtPr>
                <w:rPr>
                  <w:rFonts w:ascii="MS Gothic" w:eastAsia="MS Gothic" w:hAnsi="MS Gothic"/>
                </w:rPr>
                <w:id w:val="209920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Yes  </w:t>
            </w:r>
            <w:sdt>
              <w:sdtPr>
                <w:rPr>
                  <w:rFonts w:ascii="MS Gothic" w:eastAsia="MS Gothic" w:hAnsi="MS Gothic"/>
                </w:rPr>
                <w:id w:val="6611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No</w:t>
            </w:r>
          </w:p>
          <w:p w:rsidR="000516EE" w:rsidRDefault="0083003D" w:rsidP="005B096E">
            <w:pPr>
              <w:spacing w:line="276" w:lineRule="auto"/>
              <w:ind w:left="360" w:hanging="180"/>
            </w:pPr>
            <w:r>
              <w:t xml:space="preserve">25. </w:t>
            </w:r>
            <w:r w:rsidR="000516EE">
              <w:t xml:space="preserve">Has CEQA/Planning review been completed? </w:t>
            </w:r>
            <w:sdt>
              <w:sdtPr>
                <w:rPr>
                  <w:rFonts w:ascii="MS Gothic" w:eastAsia="MS Gothic" w:hAnsi="MS Gothic"/>
                </w:rPr>
                <w:id w:val="120459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Yes  </w:t>
            </w:r>
            <w:sdt>
              <w:sdtPr>
                <w:rPr>
                  <w:rFonts w:ascii="MS Gothic" w:eastAsia="MS Gothic" w:hAnsi="MS Gothic"/>
                </w:rPr>
                <w:id w:val="-7261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No  </w:t>
            </w:r>
            <w:sdt>
              <w:sdtPr>
                <w:rPr>
                  <w:rFonts w:ascii="MS Gothic" w:eastAsia="MS Gothic" w:hAnsi="MS Gothic"/>
                </w:rPr>
                <w:id w:val="139215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N/A</w:t>
            </w:r>
          </w:p>
          <w:p w:rsidR="000516EE" w:rsidRDefault="0083003D" w:rsidP="005B096E">
            <w:pPr>
              <w:spacing w:line="276" w:lineRule="auto"/>
              <w:ind w:left="360" w:hanging="180"/>
            </w:pPr>
            <w:r>
              <w:t xml:space="preserve">26. </w:t>
            </w:r>
            <w:r w:rsidR="000516EE">
              <w:t xml:space="preserve">Has Specification / Scope been saved to shared project folder? </w:t>
            </w:r>
            <w:sdt>
              <w:sdtPr>
                <w:rPr>
                  <w:rFonts w:ascii="MS Gothic" w:eastAsia="MS Gothic" w:hAnsi="MS Gothic"/>
                </w:rPr>
                <w:id w:val="63145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 xml:space="preserve">Yes  </w:t>
            </w:r>
            <w:sdt>
              <w:sdtPr>
                <w:rPr>
                  <w:rFonts w:ascii="MS Gothic" w:eastAsia="MS Gothic" w:hAnsi="MS Gothic"/>
                </w:rPr>
                <w:id w:val="25617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EE"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6EE">
              <w:t>No</w:t>
            </w:r>
          </w:p>
          <w:p w:rsidR="002551E8" w:rsidRDefault="0083003D" w:rsidP="002551E8">
            <w:pPr>
              <w:spacing w:line="276" w:lineRule="auto"/>
              <w:ind w:left="360" w:hanging="180"/>
            </w:pPr>
            <w:r>
              <w:t xml:space="preserve">27. </w:t>
            </w:r>
            <w:r w:rsidR="000516EE">
              <w:t>List members participating in the development of specifications/requirements (include all parties):</w:t>
            </w:r>
            <w:r w:rsidR="0059513A">
              <w:t xml:space="preserve"> </w:t>
            </w:r>
          </w:p>
          <w:tbl>
            <w:tblPr>
              <w:tblStyle w:val="TableGrid"/>
              <w:tblW w:w="0" w:type="auto"/>
              <w:tblInd w:w="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0"/>
              <w:gridCol w:w="270"/>
              <w:gridCol w:w="4580"/>
            </w:tblGrid>
            <w:tr w:rsidR="0059513A" w:rsidTr="000D1A72">
              <w:tc>
                <w:tcPr>
                  <w:tcW w:w="3960" w:type="dxa"/>
                </w:tcPr>
                <w:p w:rsidR="0059513A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-1707783885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59513A" w:rsidRDefault="0059513A" w:rsidP="00C410B6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</w:pPr>
                </w:p>
              </w:tc>
              <w:tc>
                <w:tcPr>
                  <w:tcW w:w="4580" w:type="dxa"/>
                </w:tcPr>
                <w:p w:rsidR="0059513A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1045486445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59513A" w:rsidTr="000D1A72">
              <w:tc>
                <w:tcPr>
                  <w:tcW w:w="3960" w:type="dxa"/>
                </w:tcPr>
                <w:p w:rsidR="0059513A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-317735405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59513A" w:rsidRDefault="0059513A" w:rsidP="00C410B6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</w:pPr>
                </w:p>
              </w:tc>
              <w:tc>
                <w:tcPr>
                  <w:tcW w:w="4580" w:type="dxa"/>
                </w:tcPr>
                <w:p w:rsidR="0059513A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-111975527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59513A" w:rsidRDefault="0059513A" w:rsidP="00C410B6">
            <w:pPr>
              <w:spacing w:line="276" w:lineRule="auto"/>
              <w:ind w:left="720"/>
            </w:pPr>
          </w:p>
          <w:p w:rsidR="000516EE" w:rsidRDefault="0083003D" w:rsidP="00F24BF2">
            <w:pPr>
              <w:spacing w:line="276" w:lineRule="auto"/>
              <w:ind w:left="180"/>
            </w:pPr>
            <w:r>
              <w:t>28</w:t>
            </w:r>
            <w:r w:rsidR="009559F7">
              <w:t xml:space="preserve">. </w:t>
            </w:r>
            <w:r w:rsidR="000516EE">
              <w:t>List members (emails) participating in the evaluation process (include all outside parties):</w:t>
            </w:r>
            <w:r w:rsidR="0059513A">
              <w:t xml:space="preserve"> </w:t>
            </w:r>
          </w:p>
          <w:tbl>
            <w:tblPr>
              <w:tblStyle w:val="TableGrid"/>
              <w:tblW w:w="0" w:type="auto"/>
              <w:tblInd w:w="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0"/>
              <w:gridCol w:w="270"/>
              <w:gridCol w:w="4580"/>
            </w:tblGrid>
            <w:tr w:rsidR="00C410B6" w:rsidTr="000D1A72">
              <w:tc>
                <w:tcPr>
                  <w:tcW w:w="3960" w:type="dxa"/>
                </w:tcPr>
                <w:p w:rsidR="00C410B6" w:rsidRDefault="008960E8" w:rsidP="00F24BF2">
                  <w:pPr>
                    <w:spacing w:line="276" w:lineRule="auto"/>
                    <w:ind w:left="180"/>
                  </w:pPr>
                  <w:sdt>
                    <w:sdtPr>
                      <w:rPr>
                        <w:rStyle w:val="Style1"/>
                      </w:rPr>
                      <w:id w:val="1730576906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C410B6" w:rsidRDefault="00C410B6" w:rsidP="00F24BF2"/>
              </w:tc>
              <w:tc>
                <w:tcPr>
                  <w:tcW w:w="4580" w:type="dxa"/>
                </w:tcPr>
                <w:p w:rsidR="00C410B6" w:rsidRDefault="008960E8" w:rsidP="00F24BF2">
                  <w:pPr>
                    <w:spacing w:line="276" w:lineRule="auto"/>
                    <w:ind w:left="180"/>
                  </w:pPr>
                  <w:sdt>
                    <w:sdtPr>
                      <w:rPr>
                        <w:rStyle w:val="Style1"/>
                      </w:rPr>
                      <w:id w:val="-158312740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C410B6" w:rsidTr="000D1A72">
              <w:tc>
                <w:tcPr>
                  <w:tcW w:w="3960" w:type="dxa"/>
                </w:tcPr>
                <w:p w:rsidR="00C410B6" w:rsidRDefault="008960E8" w:rsidP="00F24BF2">
                  <w:pPr>
                    <w:spacing w:line="276" w:lineRule="auto"/>
                    <w:ind w:left="180"/>
                  </w:pPr>
                  <w:sdt>
                    <w:sdtPr>
                      <w:rPr>
                        <w:rStyle w:val="Style1"/>
                      </w:rPr>
                      <w:id w:val="1408040984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C410B6" w:rsidRDefault="00C410B6" w:rsidP="00F24BF2"/>
              </w:tc>
              <w:tc>
                <w:tcPr>
                  <w:tcW w:w="4580" w:type="dxa"/>
                </w:tcPr>
                <w:p w:rsidR="00C410B6" w:rsidRDefault="008960E8" w:rsidP="00F24BF2">
                  <w:pPr>
                    <w:spacing w:line="276" w:lineRule="auto"/>
                    <w:ind w:left="180"/>
                  </w:pPr>
                  <w:sdt>
                    <w:sdtPr>
                      <w:rPr>
                        <w:rStyle w:val="Style1"/>
                      </w:rPr>
                      <w:id w:val="-1695457917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C410B6" w:rsidTr="000D1A72">
              <w:tc>
                <w:tcPr>
                  <w:tcW w:w="3960" w:type="dxa"/>
                </w:tcPr>
                <w:p w:rsidR="00C410B6" w:rsidRDefault="008960E8" w:rsidP="00F24BF2">
                  <w:pPr>
                    <w:spacing w:line="276" w:lineRule="auto"/>
                    <w:ind w:left="180"/>
                  </w:pPr>
                  <w:sdt>
                    <w:sdtPr>
                      <w:rPr>
                        <w:rStyle w:val="Style1"/>
                      </w:rPr>
                      <w:id w:val="-58098846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70" w:type="dxa"/>
                </w:tcPr>
                <w:p w:rsidR="00C410B6" w:rsidRDefault="00C410B6" w:rsidP="00F24BF2"/>
              </w:tc>
              <w:tc>
                <w:tcPr>
                  <w:tcW w:w="4580" w:type="dxa"/>
                </w:tcPr>
                <w:p w:rsidR="00C410B6" w:rsidRDefault="008960E8" w:rsidP="00F24BF2">
                  <w:pPr>
                    <w:spacing w:line="276" w:lineRule="auto"/>
                    <w:ind w:left="180"/>
                  </w:pPr>
                  <w:sdt>
                    <w:sdtPr>
                      <w:rPr>
                        <w:rStyle w:val="Style1"/>
                      </w:rPr>
                      <w:id w:val="-749892758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C410B6" w:rsidRDefault="00C410B6" w:rsidP="00F24BF2">
            <w:pPr>
              <w:spacing w:line="276" w:lineRule="auto"/>
              <w:ind w:left="180"/>
            </w:pPr>
          </w:p>
          <w:p w:rsidR="000516EE" w:rsidRDefault="009559F7" w:rsidP="00F24BF2">
            <w:pPr>
              <w:spacing w:line="276" w:lineRule="auto"/>
              <w:ind w:left="180"/>
            </w:pPr>
            <w:r>
              <w:t xml:space="preserve">29. </w:t>
            </w:r>
            <w:r w:rsidR="000516EE">
              <w:t>Bidders list of at least three recommended sources copied from PB e-procurement System: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0"/>
              <w:gridCol w:w="2810"/>
              <w:gridCol w:w="3115"/>
            </w:tblGrid>
            <w:tr w:rsidR="00BC487A" w:rsidTr="007B26B1">
              <w:tc>
                <w:tcPr>
                  <w:tcW w:w="28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C487A" w:rsidRPr="00082A8F" w:rsidRDefault="00082A8F" w:rsidP="00082A8F">
                  <w:pPr>
                    <w:rPr>
                      <w:b/>
                    </w:rPr>
                  </w:pPr>
                  <w:r w:rsidRPr="00082A8F">
                    <w:rPr>
                      <w:b/>
                    </w:rPr>
                    <w:t>Company n</w:t>
                  </w:r>
                  <w:r w:rsidR="00BC487A" w:rsidRPr="00082A8F">
                    <w:rPr>
                      <w:b/>
                    </w:rPr>
                    <w:t>ame</w:t>
                  </w:r>
                  <w:r w:rsidRPr="00082A8F">
                    <w:rPr>
                      <w:b/>
                    </w:rPr>
                    <w:t xml:space="preserve"> and address</w:t>
                  </w:r>
                </w:p>
              </w:tc>
              <w:tc>
                <w:tcPr>
                  <w:tcW w:w="28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87A" w:rsidRPr="00082A8F" w:rsidRDefault="00082A8F" w:rsidP="00082A8F">
                  <w:pPr>
                    <w:rPr>
                      <w:b/>
                    </w:rPr>
                  </w:pPr>
                  <w:r w:rsidRPr="00082A8F">
                    <w:rPr>
                      <w:b/>
                    </w:rPr>
                    <w:t xml:space="preserve">Contact name and email </w:t>
                  </w:r>
                </w:p>
              </w:tc>
              <w:tc>
                <w:tcPr>
                  <w:tcW w:w="311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C487A" w:rsidRPr="00082A8F" w:rsidRDefault="00082A8F" w:rsidP="00082A8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BC487A" w:rsidRPr="00082A8F">
                    <w:rPr>
                      <w:b/>
                    </w:rPr>
                    <w:t>Phone Number</w:t>
                  </w:r>
                </w:p>
              </w:tc>
            </w:tr>
            <w:tr w:rsidR="00BC487A" w:rsidTr="007B26B1">
              <w:tc>
                <w:tcPr>
                  <w:tcW w:w="28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C487A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-998029903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487A" w:rsidRDefault="008960E8" w:rsidP="000D1A72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1053272246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C487A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1613323908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C487A" w:rsidTr="007B26B1">
              <w:tc>
                <w:tcPr>
                  <w:tcW w:w="2880" w:type="dxa"/>
                  <w:tcBorders>
                    <w:right w:val="single" w:sz="4" w:space="0" w:color="auto"/>
                  </w:tcBorders>
                </w:tcPr>
                <w:p w:rsidR="00BC487A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697426610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487A" w:rsidRDefault="008960E8" w:rsidP="00C410B6">
                  <w:pPr>
                    <w:spacing w:line="276" w:lineRule="auto"/>
                  </w:pPr>
                  <w:sdt>
                    <w:sdtPr>
                      <w:id w:val="-670336688"/>
                      <w:showingPlcHdr/>
                      <w:text/>
                    </w:sdtPr>
                    <w:sdtEndPr/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15" w:type="dxa"/>
                  <w:tcBorders>
                    <w:left w:val="single" w:sz="4" w:space="0" w:color="auto"/>
                  </w:tcBorders>
                </w:tcPr>
                <w:p w:rsidR="00BC487A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-1108655271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C487A" w:rsidTr="007B26B1">
              <w:tc>
                <w:tcPr>
                  <w:tcW w:w="2880" w:type="dxa"/>
                  <w:tcBorders>
                    <w:right w:val="single" w:sz="4" w:space="0" w:color="auto"/>
                  </w:tcBorders>
                </w:tcPr>
                <w:p w:rsidR="00BC487A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682245905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487A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-1555615232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15" w:type="dxa"/>
                  <w:tcBorders>
                    <w:left w:val="single" w:sz="4" w:space="0" w:color="auto"/>
                  </w:tcBorders>
                </w:tcPr>
                <w:p w:rsidR="00BC487A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-566187303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C487A" w:rsidTr="007B26B1">
              <w:tc>
                <w:tcPr>
                  <w:tcW w:w="2880" w:type="dxa"/>
                  <w:tcBorders>
                    <w:right w:val="single" w:sz="4" w:space="0" w:color="auto"/>
                  </w:tcBorders>
                </w:tcPr>
                <w:p w:rsidR="00BC487A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-184831985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487A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-1102178946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15" w:type="dxa"/>
                  <w:tcBorders>
                    <w:left w:val="single" w:sz="4" w:space="0" w:color="auto"/>
                  </w:tcBorders>
                </w:tcPr>
                <w:p w:rsidR="00BC487A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179094778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C487A" w:rsidTr="007B26B1">
              <w:tc>
                <w:tcPr>
                  <w:tcW w:w="2880" w:type="dxa"/>
                  <w:tcBorders>
                    <w:right w:val="single" w:sz="4" w:space="0" w:color="auto"/>
                  </w:tcBorders>
                </w:tcPr>
                <w:p w:rsidR="00BC487A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490147365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487A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1187482936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15" w:type="dxa"/>
                  <w:tcBorders>
                    <w:left w:val="single" w:sz="4" w:space="0" w:color="auto"/>
                  </w:tcBorders>
                </w:tcPr>
                <w:p w:rsidR="00BC487A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-508676154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C410B6" w:rsidTr="007B26B1">
              <w:tc>
                <w:tcPr>
                  <w:tcW w:w="2880" w:type="dxa"/>
                  <w:tcBorders>
                    <w:right w:val="single" w:sz="4" w:space="0" w:color="auto"/>
                  </w:tcBorders>
                </w:tcPr>
                <w:p w:rsidR="00C410B6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2019579089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10B6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1414119881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15" w:type="dxa"/>
                  <w:tcBorders>
                    <w:left w:val="single" w:sz="4" w:space="0" w:color="auto"/>
                  </w:tcBorders>
                </w:tcPr>
                <w:p w:rsidR="00C410B6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-1423261811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C410B6" w:rsidTr="007B26B1">
              <w:tc>
                <w:tcPr>
                  <w:tcW w:w="2880" w:type="dxa"/>
                  <w:tcBorders>
                    <w:right w:val="single" w:sz="4" w:space="0" w:color="auto"/>
                  </w:tcBorders>
                </w:tcPr>
                <w:p w:rsidR="00C410B6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-408240373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10B6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-381866135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15" w:type="dxa"/>
                  <w:tcBorders>
                    <w:left w:val="single" w:sz="4" w:space="0" w:color="auto"/>
                  </w:tcBorders>
                </w:tcPr>
                <w:p w:rsidR="00C410B6" w:rsidRDefault="008960E8" w:rsidP="00C410B6">
                  <w:pPr>
                    <w:spacing w:line="276" w:lineRule="auto"/>
                  </w:pPr>
                  <w:sdt>
                    <w:sdtPr>
                      <w:rPr>
                        <w:rStyle w:val="Style1"/>
                      </w:rPr>
                      <w:id w:val="1245384180"/>
                      <w:showingPlcHdr/>
                      <w:text/>
                    </w:sdtPr>
                    <w:sdtEndPr>
                      <w:rPr>
                        <w:rStyle w:val="DefaultParagraphFont"/>
                        <w:u w:val="none"/>
                      </w:rPr>
                    </w:sdtEndPr>
                    <w:sdtContent>
                      <w:r w:rsidR="000D1A72"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60353C" w:rsidRDefault="0060353C" w:rsidP="005805BE">
            <w:pPr>
              <w:rPr>
                <w:b/>
                <w:i/>
                <w:sz w:val="12"/>
              </w:rPr>
            </w:pPr>
          </w:p>
          <w:p w:rsidR="005805BE" w:rsidRDefault="005805BE" w:rsidP="005805BE">
            <w:pPr>
              <w:rPr>
                <w:b/>
                <w:i/>
                <w:sz w:val="12"/>
              </w:rPr>
            </w:pPr>
          </w:p>
          <w:p w:rsidR="005805BE" w:rsidRDefault="005805BE" w:rsidP="005805BE">
            <w:pPr>
              <w:rPr>
                <w:b/>
                <w:i/>
                <w:sz w:val="12"/>
              </w:rPr>
            </w:pPr>
          </w:p>
          <w:p w:rsidR="005805BE" w:rsidRDefault="005805BE" w:rsidP="005805BE">
            <w:pPr>
              <w:rPr>
                <w:b/>
                <w:i/>
                <w:sz w:val="12"/>
              </w:rPr>
            </w:pPr>
          </w:p>
          <w:p w:rsidR="005805BE" w:rsidRDefault="005805BE" w:rsidP="005805BE">
            <w:pPr>
              <w:rPr>
                <w:b/>
                <w:i/>
                <w:sz w:val="12"/>
              </w:rPr>
            </w:pPr>
          </w:p>
          <w:p w:rsidR="005805BE" w:rsidRPr="0060353C" w:rsidRDefault="005805BE" w:rsidP="005805BE">
            <w:pPr>
              <w:rPr>
                <w:b/>
                <w:i/>
                <w:sz w:val="12"/>
              </w:rPr>
            </w:pPr>
          </w:p>
        </w:tc>
      </w:tr>
      <w:tr w:rsidR="005805BE" w:rsidTr="005805BE">
        <w:trPr>
          <w:trHeight w:val="1133"/>
        </w:trPr>
        <w:tc>
          <w:tcPr>
            <w:tcW w:w="9648" w:type="dxa"/>
            <w:shd w:val="clear" w:color="auto" w:fill="auto"/>
            <w:vAlign w:val="center"/>
          </w:tcPr>
          <w:p w:rsidR="005805BE" w:rsidRPr="00636F15" w:rsidRDefault="005805BE" w:rsidP="005805BE">
            <w:pPr>
              <w:spacing w:line="276" w:lineRule="auto"/>
              <w:rPr>
                <w:b/>
              </w:rPr>
            </w:pPr>
            <w:r w:rsidRPr="00180B31">
              <w:rPr>
                <w:b/>
              </w:rPr>
              <w:lastRenderedPageBreak/>
              <w:t>Evaluation Criteria:</w:t>
            </w:r>
          </w:p>
          <w:p w:rsidR="005805BE" w:rsidRDefault="005805BE" w:rsidP="005805BE">
            <w:pPr>
              <w:spacing w:line="276" w:lineRule="auto"/>
              <w:ind w:left="540" w:hanging="360"/>
            </w:pPr>
            <w:r>
              <w:t>30. List evaluation factors and their respective weights:</w:t>
            </w:r>
          </w:p>
          <w:p w:rsidR="005805BE" w:rsidRDefault="005805BE" w:rsidP="005805BE">
            <w:pPr>
              <w:spacing w:line="276" w:lineRule="auto"/>
              <w:ind w:left="540" w:hanging="360"/>
            </w:pPr>
            <w:r>
              <w:t xml:space="preserve">       Check one: </w:t>
            </w:r>
            <w:sdt>
              <w:sdtPr>
                <w:rPr>
                  <w:rFonts w:ascii="MS Gothic" w:eastAsia="MS Gothic" w:hAnsi="MS Gothic"/>
                </w:rPr>
                <w:id w:val="-35450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Lowest Responsive Bid (RFQ/IFB)     </w:t>
            </w:r>
            <w:sdt>
              <w:sdtPr>
                <w:rPr>
                  <w:rFonts w:ascii="MS Gothic" w:eastAsia="MS Gothic" w:hAnsi="MS Gothic"/>
                </w:rPr>
                <w:id w:val="-14475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Best Scored Proposal (RFI/RFP)</w:t>
            </w:r>
          </w:p>
          <w:p w:rsidR="005805BE" w:rsidRPr="00BC487A" w:rsidRDefault="005805BE" w:rsidP="005805BE">
            <w:pPr>
              <w:spacing w:line="276" w:lineRule="auto"/>
              <w:ind w:left="720"/>
              <w:rPr>
                <w:b/>
                <w:u w:val="single"/>
              </w:rPr>
            </w:pP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10"/>
              <w:gridCol w:w="270"/>
              <w:gridCol w:w="1610"/>
            </w:tblGrid>
            <w:tr w:rsidR="005805BE" w:rsidTr="006529CB">
              <w:tc>
                <w:tcPr>
                  <w:tcW w:w="7110" w:type="dxa"/>
                </w:tcPr>
                <w:p w:rsidR="005805BE" w:rsidRPr="006A2EC7" w:rsidRDefault="005805BE" w:rsidP="006529CB">
                  <w:pPr>
                    <w:spacing w:line="276" w:lineRule="auto"/>
                    <w:rPr>
                      <w:b/>
                      <w:u w:val="single"/>
                    </w:rPr>
                  </w:pPr>
                  <w:r w:rsidRPr="006A2EC7">
                    <w:rPr>
                      <w:b/>
                      <w:u w:val="single"/>
                    </w:rPr>
                    <w:lastRenderedPageBreak/>
                    <w:t>Proposal Criteria (RFP Only – ref. PAMC 2.30.410)</w:t>
                  </w:r>
                </w:p>
              </w:tc>
              <w:tc>
                <w:tcPr>
                  <w:tcW w:w="270" w:type="dxa"/>
                </w:tcPr>
                <w:p w:rsidR="005805BE" w:rsidRPr="0059513A" w:rsidRDefault="005805BE" w:rsidP="006529CB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jc w:val="right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610" w:type="dxa"/>
                  <w:vAlign w:val="center"/>
                </w:tcPr>
                <w:p w:rsidR="005805BE" w:rsidRPr="006A2EC7" w:rsidRDefault="005805BE" w:rsidP="006529CB">
                  <w:pPr>
                    <w:spacing w:line="276" w:lineRule="auto"/>
                    <w:rPr>
                      <w:b/>
                      <w:u w:val="single"/>
                    </w:rPr>
                  </w:pPr>
                  <w:r w:rsidRPr="006A2EC7">
                    <w:rPr>
                      <w:b/>
                      <w:u w:val="single"/>
                    </w:rPr>
                    <w:t>Possible Points</w:t>
                  </w:r>
                </w:p>
              </w:tc>
            </w:tr>
            <w:tr w:rsidR="005805BE" w:rsidTr="006529CB">
              <w:tc>
                <w:tcPr>
                  <w:tcW w:w="7110" w:type="dxa"/>
                </w:tcPr>
                <w:p w:rsidR="00B9599D" w:rsidRPr="00196F81" w:rsidRDefault="00B9599D" w:rsidP="00B959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196F81">
                    <w:rPr>
                      <w:rFonts w:eastAsia="Times New Roman" w:cs="Times New Roman"/>
                      <w:sz w:val="20"/>
                      <w:szCs w:val="20"/>
                    </w:rPr>
                    <w:t>  (1)   Quality of the proposal;</w:t>
                  </w:r>
                </w:p>
                <w:p w:rsidR="00B9599D" w:rsidRPr="00196F81" w:rsidRDefault="00B9599D" w:rsidP="00B959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196F81">
                    <w:rPr>
                      <w:rFonts w:eastAsia="Times New Roman" w:cs="Times New Roman"/>
                      <w:sz w:val="20"/>
                      <w:szCs w:val="20"/>
                    </w:rPr>
                    <w:t>   (2)   Quality, performance and effectiveness of the solution, goods and/or services to be provided by the contractor;</w:t>
                  </w:r>
                </w:p>
                <w:p w:rsidR="00B9599D" w:rsidRPr="00196F81" w:rsidRDefault="00B9599D" w:rsidP="00B959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196F81">
                    <w:rPr>
                      <w:rFonts w:eastAsia="Times New Roman" w:cs="Times New Roman"/>
                      <w:sz w:val="20"/>
                      <w:szCs w:val="20"/>
                    </w:rPr>
                    <w:t>   (3)   Contractor's experience, including the experience of staff to be assigned to the project, with engagements of similar scope and complexity;</w:t>
                  </w:r>
                </w:p>
                <w:p w:rsidR="00B9599D" w:rsidRPr="00196F81" w:rsidRDefault="00B9599D" w:rsidP="00B959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196F81">
                    <w:rPr>
                      <w:rFonts w:eastAsia="Times New Roman" w:cs="Times New Roman"/>
                      <w:sz w:val="20"/>
                      <w:szCs w:val="20"/>
                    </w:rPr>
                    <w:t>   (4)   Cost to the city;</w:t>
                  </w:r>
                </w:p>
                <w:p w:rsidR="00B9599D" w:rsidRPr="00196F81" w:rsidRDefault="00B9599D" w:rsidP="00B959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196F81">
                    <w:rPr>
                      <w:rFonts w:eastAsia="Times New Roman" w:cs="Times New Roman"/>
                      <w:sz w:val="20"/>
                      <w:szCs w:val="20"/>
                    </w:rPr>
                    <w:t>   (5)   Contractor's financial stability;</w:t>
                  </w:r>
                </w:p>
                <w:p w:rsidR="00B9599D" w:rsidRPr="00196F81" w:rsidRDefault="00B9599D" w:rsidP="00B959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196F81">
                    <w:rPr>
                      <w:rFonts w:eastAsia="Times New Roman" w:cs="Times New Roman"/>
                      <w:sz w:val="20"/>
                      <w:szCs w:val="20"/>
                    </w:rPr>
                    <w:t>   (6)   Contractor's ability to perform the contract within the time specified;</w:t>
                  </w:r>
                </w:p>
                <w:p w:rsidR="00B9599D" w:rsidRPr="00196F81" w:rsidRDefault="00B9599D" w:rsidP="00B959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196F81">
                    <w:rPr>
                      <w:rFonts w:eastAsia="Times New Roman" w:cs="Times New Roman"/>
                      <w:sz w:val="20"/>
                      <w:szCs w:val="20"/>
                    </w:rPr>
                    <w:t>   (7)   Contractor's prior record of performance with city or others;</w:t>
                  </w:r>
                </w:p>
                <w:p w:rsidR="00B9599D" w:rsidRPr="00196F81" w:rsidRDefault="00B9599D" w:rsidP="00B959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196F81">
                    <w:rPr>
                      <w:rFonts w:eastAsia="Times New Roman" w:cs="Times New Roman"/>
                      <w:sz w:val="20"/>
                      <w:szCs w:val="20"/>
                    </w:rPr>
                    <w:t>   (8)   Contractor's ability to provide future maintenance, repairs parts and/or services;</w:t>
                  </w:r>
                </w:p>
                <w:p w:rsidR="00B9599D" w:rsidRPr="00196F81" w:rsidRDefault="00B9599D" w:rsidP="00B959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196F81">
                    <w:rPr>
                      <w:rFonts w:eastAsia="Times New Roman" w:cs="Times New Roman"/>
                      <w:sz w:val="20"/>
                      <w:szCs w:val="20"/>
                    </w:rPr>
                    <w:t>   (9)   Contractor's compliance with applicable laws, regulations, policies (including city council policies), guidelines and orders governing prior or existing contracts performed by the contractor; and</w:t>
                  </w:r>
                </w:p>
                <w:p w:rsidR="00B9599D" w:rsidRPr="00196F81" w:rsidRDefault="00B9599D" w:rsidP="00B959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196F81">
                    <w:rPr>
                      <w:rFonts w:eastAsia="Times New Roman" w:cs="Times New Roman"/>
                      <w:sz w:val="20"/>
                      <w:szCs w:val="20"/>
                    </w:rPr>
                    <w:t>   (10)   Any other factor the city deems relevant as specified in the request for proposals.</w:t>
                  </w:r>
                </w:p>
                <w:p w:rsidR="005805BE" w:rsidRPr="00BC487A" w:rsidRDefault="005805BE" w:rsidP="00B9599D"/>
              </w:tc>
              <w:tc>
                <w:tcPr>
                  <w:tcW w:w="270" w:type="dxa"/>
                </w:tcPr>
                <w:p w:rsidR="005805BE" w:rsidRPr="0059513A" w:rsidRDefault="005805BE" w:rsidP="006529CB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610" w:type="dxa"/>
                </w:tcPr>
                <w:p w:rsidR="005805BE" w:rsidRPr="006A2EC7" w:rsidRDefault="005805BE" w:rsidP="006529CB">
                  <w:pPr>
                    <w:spacing w:line="276" w:lineRule="auto"/>
                    <w:rPr>
                      <w:b/>
                      <w:u w:val="single"/>
                    </w:rPr>
                  </w:pPr>
                </w:p>
              </w:tc>
            </w:tr>
          </w:tbl>
          <w:p w:rsidR="005805BE" w:rsidRDefault="005805BE" w:rsidP="00B9599D">
            <w:pPr>
              <w:spacing w:line="276" w:lineRule="auto"/>
            </w:pPr>
            <w:r>
              <w:t xml:space="preserve">31. </w:t>
            </w:r>
            <w:r w:rsidRPr="00EA6B99">
              <w:t>Evaluation methods (List evaluation steps):</w:t>
            </w:r>
            <w:r>
              <w:t xml:space="preserve"> </w:t>
            </w:r>
            <w:sdt>
              <w:sdtPr>
                <w:rPr>
                  <w:rStyle w:val="Style1"/>
                </w:rPr>
                <w:id w:val="-1447459648"/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>
                  <w:rPr>
                    <w:rStyle w:val="Style1"/>
                  </w:rPr>
                  <w:t xml:space="preserve"> </w:t>
                </w:r>
              </w:sdtContent>
            </w:sdt>
          </w:p>
          <w:p w:rsidR="005805BE" w:rsidRDefault="005805BE" w:rsidP="005805BE">
            <w:pPr>
              <w:spacing w:line="276" w:lineRule="auto"/>
              <w:ind w:left="360"/>
            </w:pPr>
            <w:r>
              <w:t xml:space="preserve">32. Evaluated Finalist identified date: </w:t>
            </w:r>
            <w:sdt>
              <w:sdtPr>
                <w:rPr>
                  <w:rStyle w:val="Style1"/>
                </w:rPr>
                <w:id w:val="33234468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u w:val="none"/>
                </w:rPr>
              </w:sdtEndPr>
              <w:sdtContent>
                <w:r>
                  <w:rPr>
                    <w:rStyle w:val="Style1"/>
                  </w:rPr>
                  <w:t xml:space="preserve"> </w:t>
                </w:r>
              </w:sdtContent>
            </w:sdt>
            <w:r>
              <w:t xml:space="preserve">      Oral Interviews date (</w:t>
            </w:r>
            <w:r w:rsidRPr="0083003D">
              <w:rPr>
                <w:i/>
              </w:rPr>
              <w:t>if applicable</w:t>
            </w:r>
            <w:r>
              <w:t xml:space="preserve">): </w:t>
            </w:r>
            <w:sdt>
              <w:sdtPr>
                <w:rPr>
                  <w:rStyle w:val="Style1"/>
                </w:rPr>
                <w:id w:val="14586186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u w:val="none"/>
                </w:rPr>
              </w:sdtEndPr>
              <w:sdtContent>
                <w:r>
                  <w:rPr>
                    <w:rStyle w:val="Style1"/>
                  </w:rPr>
                  <w:t xml:space="preserve"> </w:t>
                </w:r>
              </w:sdtContent>
            </w:sdt>
          </w:p>
          <w:p w:rsidR="005805BE" w:rsidRDefault="005805BE" w:rsidP="005805BE">
            <w:pPr>
              <w:spacing w:line="276" w:lineRule="auto"/>
              <w:ind w:left="360"/>
            </w:pPr>
            <w:r>
              <w:t xml:space="preserve">      Best &amp; Final (</w:t>
            </w:r>
            <w:r w:rsidRPr="0083003D">
              <w:rPr>
                <w:i/>
              </w:rPr>
              <w:t>if applicable</w:t>
            </w:r>
            <w:r>
              <w:t xml:space="preserve">): </w:t>
            </w:r>
            <w:sdt>
              <w:sdtPr>
                <w:rPr>
                  <w:rStyle w:val="Style1"/>
                </w:rPr>
                <w:id w:val="-165097422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u w:val="none"/>
                </w:rPr>
              </w:sdtEndPr>
              <w:sdtContent>
                <w:r>
                  <w:rPr>
                    <w:rStyle w:val="Style1"/>
                  </w:rPr>
                  <w:t xml:space="preserve"> </w:t>
                </w:r>
              </w:sdtContent>
            </w:sdt>
            <w:r>
              <w:t xml:space="preserve">      5-day Notice of Award period: </w:t>
            </w:r>
            <w:sdt>
              <w:sdtPr>
                <w:rPr>
                  <w:rStyle w:val="Style1"/>
                </w:rPr>
                <w:id w:val="-29298465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u w:val="none"/>
                </w:rPr>
              </w:sdtEndPr>
              <w:sdtContent>
                <w:r>
                  <w:rPr>
                    <w:rStyle w:val="Style1"/>
                  </w:rPr>
                  <w:t xml:space="preserve"> </w:t>
                </w:r>
              </w:sdtContent>
            </w:sdt>
            <w:r>
              <w:t xml:space="preserve">to </w:t>
            </w:r>
            <w:sdt>
              <w:sdtPr>
                <w:rPr>
                  <w:rStyle w:val="Style1"/>
                </w:rPr>
                <w:id w:val="-85118206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u w:val="none"/>
                </w:rPr>
              </w:sdtEndPr>
              <w:sdtContent>
                <w:r>
                  <w:rPr>
                    <w:rStyle w:val="Style1"/>
                  </w:rPr>
                  <w:t xml:space="preserve"> </w:t>
                </w:r>
              </w:sdtContent>
            </w:sdt>
          </w:p>
          <w:p w:rsidR="005805BE" w:rsidRDefault="005805BE" w:rsidP="005805BE">
            <w:pPr>
              <w:spacing w:line="276" w:lineRule="auto"/>
              <w:ind w:left="360"/>
            </w:pPr>
            <w:r>
              <w:t xml:space="preserve">      City Council Approval date (</w:t>
            </w:r>
            <w:r w:rsidRPr="0083003D">
              <w:rPr>
                <w:i/>
              </w:rPr>
              <w:t>if applicable</w:t>
            </w:r>
            <w:r>
              <w:t xml:space="preserve">): </w:t>
            </w:r>
            <w:sdt>
              <w:sdtPr>
                <w:rPr>
                  <w:rStyle w:val="Style1"/>
                </w:rPr>
                <w:id w:val="5759608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u w:val="none"/>
                </w:rPr>
              </w:sdtEndPr>
              <w:sdtContent>
                <w:r>
                  <w:rPr>
                    <w:rStyle w:val="Style1"/>
                  </w:rPr>
                  <w:t xml:space="preserve"> </w:t>
                </w:r>
              </w:sdtContent>
            </w:sdt>
            <w:r>
              <w:t xml:space="preserve">       Award of Contract date: </w:t>
            </w:r>
            <w:sdt>
              <w:sdtPr>
                <w:rPr>
                  <w:rStyle w:val="Style1"/>
                </w:rPr>
                <w:id w:val="107809975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u w:val="none"/>
                </w:rPr>
              </w:sdtEndPr>
              <w:sdtContent>
                <w:r>
                  <w:rPr>
                    <w:rStyle w:val="Style1"/>
                  </w:rPr>
                  <w:t xml:space="preserve"> </w:t>
                </w:r>
              </w:sdtContent>
            </w:sdt>
          </w:p>
          <w:p w:rsidR="005805BE" w:rsidRDefault="005805BE" w:rsidP="005805BE">
            <w:pPr>
              <w:spacing w:line="276" w:lineRule="auto"/>
              <w:ind w:left="360"/>
            </w:pPr>
            <w:r>
              <w:t xml:space="preserve">33. </w:t>
            </w:r>
            <w:r w:rsidRPr="0083003D">
              <w:rPr>
                <w:u w:val="single"/>
              </w:rPr>
              <w:t xml:space="preserve">Attach Quotes for </w:t>
            </w:r>
            <w:r w:rsidRPr="0083003D">
              <w:rPr>
                <w:b/>
                <w:u w:val="single"/>
              </w:rPr>
              <w:t>Cooperative Purchases</w:t>
            </w:r>
            <w:r w:rsidRPr="0083003D">
              <w:rPr>
                <w:u w:val="single"/>
              </w:rPr>
              <w:t xml:space="preserve"> or</w:t>
            </w:r>
            <w:r w:rsidRPr="0083003D">
              <w:rPr>
                <w:i/>
                <w:u w:val="single"/>
              </w:rPr>
              <w:t xml:space="preserve"> </w:t>
            </w:r>
            <w:r w:rsidRPr="0083003D">
              <w:rPr>
                <w:b/>
                <w:u w:val="single"/>
              </w:rPr>
              <w:t>Informal Bids</w:t>
            </w:r>
            <w:r w:rsidRPr="0083003D">
              <w:rPr>
                <w:u w:val="single"/>
              </w:rPr>
              <w:t xml:space="preserve"> and Evaluation Summary: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80306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805BE" w:rsidRDefault="005805BE" w:rsidP="005805BE">
            <w:pPr>
              <w:ind w:left="720"/>
            </w:pPr>
          </w:p>
          <w:p w:rsidR="005805BE" w:rsidRPr="006A2EC7" w:rsidRDefault="005805BE" w:rsidP="005805BE">
            <w:pPr>
              <w:rPr>
                <w:b/>
                <w:color w:val="365F91" w:themeColor="accent1" w:themeShade="BF"/>
              </w:rPr>
            </w:pPr>
            <w:r w:rsidRPr="006A2EC7">
              <w:rPr>
                <w:b/>
                <w:color w:val="365F91" w:themeColor="accent1" w:themeShade="BF"/>
              </w:rPr>
              <w:t>Prepared by:</w:t>
            </w:r>
            <w:r>
              <w:rPr>
                <w:b/>
                <w:color w:val="365F91" w:themeColor="accent1" w:themeShade="BF"/>
              </w:rPr>
              <w:t xml:space="preserve"> __________________________,</w:t>
            </w:r>
            <w:r w:rsidRPr="006A2EC7">
              <w:rPr>
                <w:b/>
                <w:color w:val="365F91" w:themeColor="accent1" w:themeShade="BF"/>
              </w:rPr>
              <w:t xml:space="preserve"> </w:t>
            </w:r>
            <w:sdt>
              <w:sdtPr>
                <w:rPr>
                  <w:b/>
                  <w:color w:val="365F91" w:themeColor="accent1" w:themeShade="BF"/>
                </w:rPr>
                <w:id w:val="-1294973610"/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Print Name</w:t>
                </w:r>
              </w:sdtContent>
            </w:sdt>
            <w:r w:rsidRPr="006A2EC7">
              <w:rPr>
                <w:b/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 xml:space="preserve">     </w:t>
            </w:r>
            <w:r w:rsidRPr="006A2EC7">
              <w:rPr>
                <w:b/>
                <w:color w:val="365F91" w:themeColor="accent1" w:themeShade="BF"/>
              </w:rPr>
              <w:t xml:space="preserve">Phone: </w:t>
            </w:r>
            <w:sdt>
              <w:sdtPr>
                <w:rPr>
                  <w:rStyle w:val="Style1"/>
                </w:rPr>
                <w:id w:val="1043727147"/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>
                  <w:rPr>
                    <w:rStyle w:val="Style1"/>
                  </w:rPr>
                  <w:t xml:space="preserve"> </w:t>
                </w:r>
              </w:sdtContent>
            </w:sdt>
          </w:p>
          <w:p w:rsidR="005805BE" w:rsidRPr="00F14C61" w:rsidRDefault="005805BE" w:rsidP="005805BE">
            <w:pPr>
              <w:rPr>
                <w:b/>
                <w:color w:val="365F91" w:themeColor="accent1" w:themeShade="BF"/>
              </w:rPr>
            </w:pPr>
          </w:p>
          <w:p w:rsidR="005805BE" w:rsidRDefault="005805BE" w:rsidP="005805BE">
            <w:r w:rsidRPr="006A2EC7">
              <w:rPr>
                <w:b/>
                <w:color w:val="365F91" w:themeColor="accent1" w:themeShade="BF"/>
              </w:rPr>
              <w:t xml:space="preserve">Authorized Signature: </w:t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</w:r>
            <w:r w:rsidRPr="006A2EC7">
              <w:rPr>
                <w:b/>
                <w:color w:val="365F91" w:themeColor="accent1" w:themeShade="BF"/>
              </w:rPr>
              <w:softHyphen/>
              <w:t xml:space="preserve">______________________________________ </w:t>
            </w:r>
            <w:proofErr w:type="spellStart"/>
            <w:r w:rsidRPr="006A2EC7">
              <w:rPr>
                <w:b/>
                <w:color w:val="365F91" w:themeColor="accent1" w:themeShade="BF"/>
              </w:rPr>
              <w:t>Dept</w:t>
            </w:r>
            <w:proofErr w:type="spellEnd"/>
            <w:r w:rsidRPr="006A2EC7">
              <w:rPr>
                <w:b/>
                <w:color w:val="365F91" w:themeColor="accent1" w:themeShade="BF"/>
              </w:rPr>
              <w:t>/</w:t>
            </w:r>
            <w:proofErr w:type="spellStart"/>
            <w:r w:rsidRPr="006A2EC7">
              <w:rPr>
                <w:b/>
                <w:color w:val="365F91" w:themeColor="accent1" w:themeShade="BF"/>
              </w:rPr>
              <w:t>Div</w:t>
            </w:r>
            <w:proofErr w:type="spellEnd"/>
            <w:r w:rsidRPr="006A2EC7">
              <w:rPr>
                <w:b/>
                <w:color w:val="365F91" w:themeColor="accent1" w:themeShade="BF"/>
              </w:rPr>
              <w:t xml:space="preserve">: </w:t>
            </w:r>
            <w:sdt>
              <w:sdtPr>
                <w:rPr>
                  <w:rStyle w:val="Style1"/>
                </w:rPr>
                <w:id w:val="-819201485"/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>
                  <w:rPr>
                    <w:rStyle w:val="Style1"/>
                  </w:rPr>
                  <w:t xml:space="preserve"> </w:t>
                </w:r>
              </w:sdtContent>
            </w:sdt>
          </w:p>
          <w:p w:rsidR="005805BE" w:rsidRPr="00B9599D" w:rsidRDefault="00094279" w:rsidP="00B9599D">
            <w:pPr>
              <w:rPr>
                <w:b/>
                <w:i/>
                <w:color w:val="365F91" w:themeColor="accent1" w:themeShade="BF"/>
                <w:sz w:val="12"/>
              </w:rPr>
            </w:pPr>
            <w:r>
              <w:rPr>
                <w:b/>
                <w:i/>
                <w:color w:val="365F91" w:themeColor="accent1" w:themeShade="BF"/>
                <w:sz w:val="12"/>
              </w:rPr>
              <w:t xml:space="preserve">Assistant Director or </w:t>
            </w:r>
            <w:r w:rsidR="00B702FF">
              <w:rPr>
                <w:b/>
                <w:i/>
                <w:color w:val="365F91" w:themeColor="accent1" w:themeShade="BF"/>
                <w:sz w:val="12"/>
              </w:rPr>
              <w:t xml:space="preserve">Division Manager: </w:t>
            </w:r>
            <w:r w:rsidR="005805BE" w:rsidRPr="0060353C">
              <w:rPr>
                <w:b/>
                <w:i/>
                <w:color w:val="365F91" w:themeColor="accent1" w:themeShade="BF"/>
                <w:sz w:val="12"/>
              </w:rPr>
              <w:t xml:space="preserve">I certify all information is accurate to the </w:t>
            </w:r>
            <w:r w:rsidR="005805BE">
              <w:rPr>
                <w:b/>
                <w:i/>
                <w:color w:val="365F91" w:themeColor="accent1" w:themeShade="BF"/>
                <w:sz w:val="12"/>
              </w:rPr>
              <w:t>b</w:t>
            </w:r>
            <w:r w:rsidR="005805BE" w:rsidRPr="0060353C">
              <w:rPr>
                <w:b/>
                <w:i/>
                <w:color w:val="365F91" w:themeColor="accent1" w:themeShade="BF"/>
                <w:sz w:val="12"/>
              </w:rPr>
              <w:t>e</w:t>
            </w:r>
            <w:r w:rsidR="005805BE">
              <w:rPr>
                <w:b/>
                <w:i/>
                <w:color w:val="365F91" w:themeColor="accent1" w:themeShade="BF"/>
                <w:sz w:val="12"/>
              </w:rPr>
              <w:t>s</w:t>
            </w:r>
            <w:r w:rsidR="005805BE" w:rsidRPr="0060353C">
              <w:rPr>
                <w:b/>
                <w:i/>
                <w:color w:val="365F91" w:themeColor="accent1" w:themeShade="BF"/>
                <w:sz w:val="12"/>
              </w:rPr>
              <w:t>t of my knowledge.)</w:t>
            </w:r>
          </w:p>
        </w:tc>
      </w:tr>
      <w:tr w:rsidR="005B19C8" w:rsidTr="0060353C">
        <w:trPr>
          <w:trHeight w:val="1133"/>
        </w:trPr>
        <w:tc>
          <w:tcPr>
            <w:tcW w:w="9648" w:type="dxa"/>
            <w:shd w:val="clear" w:color="auto" w:fill="9BDEFF"/>
            <w:vAlign w:val="center"/>
          </w:tcPr>
          <w:p w:rsidR="005B19C8" w:rsidRPr="00F56311" w:rsidRDefault="00F56311" w:rsidP="0060353C">
            <w:pPr>
              <w:spacing w:before="40" w:line="276" w:lineRule="auto"/>
              <w:rPr>
                <w:color w:val="000000" w:themeColor="text1"/>
                <w:sz w:val="24"/>
                <w:szCs w:val="24"/>
              </w:rPr>
            </w:pPr>
            <w:r w:rsidRPr="006977B5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Please park this completed checklist, the suggested vendor list, and the scope of services in your project folder at </w:t>
            </w:r>
            <w:r w:rsidRPr="006977B5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U:\Purchasing_City Departments</w:t>
            </w:r>
            <w:r w:rsidRPr="006977B5">
              <w:rPr>
                <w:b/>
                <w:bCs/>
                <w:color w:val="000000" w:themeColor="text1"/>
                <w:sz w:val="24"/>
                <w:szCs w:val="24"/>
              </w:rPr>
              <w:t xml:space="preserve">.  </w:t>
            </w:r>
            <w:r w:rsidRPr="006977B5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If any of these requirements are incomplete, the procurement process cannot be initiated and the 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PR will be released back</w:t>
            </w:r>
            <w:r w:rsidRPr="006977B5">
              <w:rPr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5B19C8" w:rsidTr="003A1817">
        <w:tc>
          <w:tcPr>
            <w:tcW w:w="9648" w:type="dxa"/>
          </w:tcPr>
          <w:p w:rsidR="00F56311" w:rsidRPr="005E6322" w:rsidRDefault="00F56311" w:rsidP="00280571">
            <w:pPr>
              <w:spacing w:before="120" w:line="276" w:lineRule="auto"/>
              <w:rPr>
                <w:color w:val="000000" w:themeColor="text1"/>
                <w:sz w:val="24"/>
                <w:szCs w:val="24"/>
              </w:rPr>
            </w:pPr>
            <w:r w:rsidRPr="007F1B01">
              <w:rPr>
                <w:b/>
                <w:bCs/>
                <w:color w:val="000000" w:themeColor="text1"/>
                <w:position w:val="-6"/>
                <w:sz w:val="24"/>
                <w:szCs w:val="24"/>
                <w:u w:val="single"/>
              </w:rPr>
              <w:t>During the solicitation planning, Purchasing will provide support in the following areas</w:t>
            </w:r>
            <w:r w:rsidRPr="005E6322">
              <w:rPr>
                <w:b/>
                <w:bCs/>
                <w:color w:val="000000" w:themeColor="text1"/>
                <w:position w:val="-6"/>
                <w:sz w:val="24"/>
                <w:szCs w:val="24"/>
              </w:rPr>
              <w:t>:</w:t>
            </w:r>
          </w:p>
          <w:p w:rsidR="00F56311" w:rsidRPr="005E6322" w:rsidRDefault="00F56311" w:rsidP="0028057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180"/>
              <w:rPr>
                <w:color w:val="000000" w:themeColor="text1"/>
                <w:sz w:val="24"/>
                <w:szCs w:val="24"/>
              </w:rPr>
            </w:pPr>
            <w:r w:rsidRPr="005E6322">
              <w:rPr>
                <w:color w:val="000000" w:themeColor="text1"/>
                <w:sz w:val="24"/>
                <w:szCs w:val="24"/>
              </w:rPr>
              <w:t>Procurement strategy support, including determination of requirements &amp; compliance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56311" w:rsidRPr="005E6322" w:rsidRDefault="00F56311" w:rsidP="0028057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180"/>
              <w:rPr>
                <w:color w:val="000000" w:themeColor="text1"/>
                <w:sz w:val="24"/>
                <w:szCs w:val="24"/>
              </w:rPr>
            </w:pPr>
            <w:r w:rsidRPr="005E6322">
              <w:rPr>
                <w:color w:val="000000" w:themeColor="text1"/>
                <w:sz w:val="24"/>
                <w:szCs w:val="24"/>
              </w:rPr>
              <w:t>Vendor sourcing, including cooperative purchasing alternatives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56311" w:rsidRPr="005E6322" w:rsidRDefault="00F56311" w:rsidP="0028057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180"/>
              <w:rPr>
                <w:color w:val="000000" w:themeColor="text1"/>
                <w:sz w:val="24"/>
                <w:szCs w:val="24"/>
              </w:rPr>
            </w:pPr>
            <w:r w:rsidRPr="005E6322">
              <w:rPr>
                <w:color w:val="000000" w:themeColor="text1"/>
                <w:sz w:val="24"/>
                <w:szCs w:val="24"/>
              </w:rPr>
              <w:t>Field questions from potential bidders/proposers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56311" w:rsidRPr="005E6322" w:rsidRDefault="00F56311" w:rsidP="0028057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180"/>
              <w:rPr>
                <w:color w:val="000000" w:themeColor="text1"/>
                <w:sz w:val="24"/>
                <w:szCs w:val="24"/>
              </w:rPr>
            </w:pPr>
            <w:r w:rsidRPr="005E6322">
              <w:rPr>
                <w:color w:val="000000" w:themeColor="text1"/>
                <w:sz w:val="24"/>
                <w:szCs w:val="24"/>
              </w:rPr>
              <w:t>Record minutes and attendance at Pre-Proposal Meetings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56311" w:rsidRPr="005E6322" w:rsidRDefault="00F56311" w:rsidP="0028057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180"/>
              <w:rPr>
                <w:color w:val="000000" w:themeColor="text1"/>
                <w:sz w:val="24"/>
                <w:szCs w:val="24"/>
              </w:rPr>
            </w:pPr>
            <w:r w:rsidRPr="005E6322">
              <w:rPr>
                <w:color w:val="000000" w:themeColor="text1"/>
                <w:sz w:val="24"/>
                <w:szCs w:val="24"/>
              </w:rPr>
              <w:t>Issuance of addenda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56311" w:rsidRPr="005E6322" w:rsidRDefault="00F56311" w:rsidP="0028057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180"/>
              <w:rPr>
                <w:color w:val="000000" w:themeColor="text1"/>
                <w:sz w:val="24"/>
                <w:szCs w:val="24"/>
              </w:rPr>
            </w:pPr>
            <w:r w:rsidRPr="005E6322">
              <w:rPr>
                <w:color w:val="000000" w:themeColor="text1"/>
                <w:sz w:val="24"/>
                <w:szCs w:val="24"/>
              </w:rPr>
              <w:t>Lead or assist with contract negotiations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5B19C8" w:rsidRPr="00B9599D" w:rsidRDefault="00F56311" w:rsidP="00B9599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 w:hanging="180"/>
              <w:rPr>
                <w:color w:val="000000" w:themeColor="text1"/>
                <w:sz w:val="24"/>
                <w:szCs w:val="24"/>
              </w:rPr>
            </w:pPr>
            <w:r w:rsidRPr="005E6322">
              <w:rPr>
                <w:color w:val="000000" w:themeColor="text1"/>
                <w:sz w:val="24"/>
                <w:szCs w:val="24"/>
              </w:rPr>
              <w:t>Provide strategic support to the Project Manager from contract execution to closeout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B19C8" w:rsidTr="003A1817">
        <w:trPr>
          <w:trHeight w:val="431"/>
        </w:trPr>
        <w:tc>
          <w:tcPr>
            <w:tcW w:w="9648" w:type="dxa"/>
            <w:shd w:val="clear" w:color="auto" w:fill="0000FF"/>
            <w:vAlign w:val="center"/>
          </w:tcPr>
          <w:p w:rsidR="005B19C8" w:rsidRPr="00BF7111" w:rsidRDefault="00BF7111" w:rsidP="00BF7111">
            <w:pPr>
              <w:jc w:val="center"/>
              <w:rPr>
                <w:b/>
                <w:color w:val="FFFFFF" w:themeColor="background1"/>
              </w:rPr>
            </w:pPr>
            <w:r w:rsidRPr="00F24BF2">
              <w:rPr>
                <w:b/>
                <w:color w:val="FFFFFF" w:themeColor="background1"/>
                <w:sz w:val="28"/>
              </w:rPr>
              <w:t>End of Checklist</w:t>
            </w:r>
          </w:p>
        </w:tc>
      </w:tr>
    </w:tbl>
    <w:p w:rsidR="00AC0392" w:rsidRDefault="008960E8"/>
    <w:sectPr w:rsidR="00AC0392" w:rsidSect="00FF259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EE5"/>
    <w:multiLevelType w:val="hybridMultilevel"/>
    <w:tmpl w:val="F5FA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3D31"/>
    <w:multiLevelType w:val="hybridMultilevel"/>
    <w:tmpl w:val="6E029E1C"/>
    <w:lvl w:ilvl="0" w:tplc="531E23AE">
      <w:start w:val="1"/>
      <w:numFmt w:val="bullet"/>
      <w:pStyle w:val="List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B295B"/>
    <w:multiLevelType w:val="hybridMultilevel"/>
    <w:tmpl w:val="8384D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2BA4"/>
    <w:multiLevelType w:val="hybridMultilevel"/>
    <w:tmpl w:val="E866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E342B"/>
    <w:multiLevelType w:val="hybridMultilevel"/>
    <w:tmpl w:val="48E61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A6209"/>
    <w:multiLevelType w:val="hybridMultilevel"/>
    <w:tmpl w:val="8518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543A7"/>
    <w:multiLevelType w:val="hybridMultilevel"/>
    <w:tmpl w:val="3800BB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C3913"/>
    <w:multiLevelType w:val="hybridMultilevel"/>
    <w:tmpl w:val="B0E0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B4DFE"/>
    <w:multiLevelType w:val="hybridMultilevel"/>
    <w:tmpl w:val="7DF6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1103D"/>
    <w:multiLevelType w:val="hybridMultilevel"/>
    <w:tmpl w:val="50E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84E73"/>
    <w:multiLevelType w:val="hybridMultilevel"/>
    <w:tmpl w:val="CE4E4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C8"/>
    <w:rsid w:val="000516EE"/>
    <w:rsid w:val="00082A8F"/>
    <w:rsid w:val="00094279"/>
    <w:rsid w:val="000A0E0C"/>
    <w:rsid w:val="000D1A72"/>
    <w:rsid w:val="001113BF"/>
    <w:rsid w:val="00180B31"/>
    <w:rsid w:val="002551E8"/>
    <w:rsid w:val="00266460"/>
    <w:rsid w:val="00280571"/>
    <w:rsid w:val="00293F84"/>
    <w:rsid w:val="00313534"/>
    <w:rsid w:val="00347631"/>
    <w:rsid w:val="00380B7C"/>
    <w:rsid w:val="003A1817"/>
    <w:rsid w:val="003B04B5"/>
    <w:rsid w:val="00565088"/>
    <w:rsid w:val="005805BE"/>
    <w:rsid w:val="0059513A"/>
    <w:rsid w:val="005B096E"/>
    <w:rsid w:val="005B19C8"/>
    <w:rsid w:val="005C0990"/>
    <w:rsid w:val="0060353C"/>
    <w:rsid w:val="00636F15"/>
    <w:rsid w:val="00666379"/>
    <w:rsid w:val="006A2EC7"/>
    <w:rsid w:val="00726828"/>
    <w:rsid w:val="00736C5E"/>
    <w:rsid w:val="007B26B1"/>
    <w:rsid w:val="0083003D"/>
    <w:rsid w:val="008960E8"/>
    <w:rsid w:val="008C32CF"/>
    <w:rsid w:val="009559F7"/>
    <w:rsid w:val="009D6DC4"/>
    <w:rsid w:val="00AC089E"/>
    <w:rsid w:val="00B11085"/>
    <w:rsid w:val="00B40FC6"/>
    <w:rsid w:val="00B702FF"/>
    <w:rsid w:val="00B9599D"/>
    <w:rsid w:val="00BC487A"/>
    <w:rsid w:val="00BD45ED"/>
    <w:rsid w:val="00BF7111"/>
    <w:rsid w:val="00C410B6"/>
    <w:rsid w:val="00CF5392"/>
    <w:rsid w:val="00D13952"/>
    <w:rsid w:val="00E75357"/>
    <w:rsid w:val="00EA6B99"/>
    <w:rsid w:val="00F14C61"/>
    <w:rsid w:val="00F24BF2"/>
    <w:rsid w:val="00F56311"/>
    <w:rsid w:val="00F72C8B"/>
    <w:rsid w:val="00F77466"/>
    <w:rsid w:val="00F77A87"/>
    <w:rsid w:val="00FD7BDB"/>
    <w:rsid w:val="00FE1EA6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5B19C8"/>
    <w:pPr>
      <w:numPr>
        <w:numId w:val="1"/>
      </w:num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styleId="ListParagraph">
    <w:name w:val="List Paragraph"/>
    <w:basedOn w:val="Normal"/>
    <w:uiPriority w:val="34"/>
    <w:qFormat/>
    <w:rsid w:val="005B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45ED"/>
    <w:rPr>
      <w:color w:val="808080"/>
    </w:rPr>
  </w:style>
  <w:style w:type="character" w:customStyle="1" w:styleId="Style1">
    <w:name w:val="Style1"/>
    <w:basedOn w:val="DefaultParagraphFont"/>
    <w:uiPriority w:val="1"/>
    <w:rsid w:val="00B1108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5B19C8"/>
    <w:pPr>
      <w:numPr>
        <w:numId w:val="1"/>
      </w:num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styleId="ListParagraph">
    <w:name w:val="List Paragraph"/>
    <w:basedOn w:val="Normal"/>
    <w:uiPriority w:val="34"/>
    <w:qFormat/>
    <w:rsid w:val="005B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45ED"/>
    <w:rPr>
      <w:color w:val="808080"/>
    </w:rPr>
  </w:style>
  <w:style w:type="character" w:customStyle="1" w:styleId="Style1">
    <w:name w:val="Style1"/>
    <w:basedOn w:val="DefaultParagraphFont"/>
    <w:uiPriority w:val="1"/>
    <w:rsid w:val="00B1108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Palo Alto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Tam, Valerie</dc:creator>
  <cp:lastModifiedBy>Anastole, Chris</cp:lastModifiedBy>
  <cp:revision>2</cp:revision>
  <dcterms:created xsi:type="dcterms:W3CDTF">2016-09-29T15:03:00Z</dcterms:created>
  <dcterms:modified xsi:type="dcterms:W3CDTF">2016-09-29T15:03:00Z</dcterms:modified>
</cp:coreProperties>
</file>