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2A" w:rsidRDefault="00037955" w:rsidP="001A4D2A">
      <w:pPr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Meeting was called to order 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at 10:04.</w:t>
      </w:r>
      <w:r w:rsidR="001A4D2A">
        <w:rPr>
          <w:rFonts w:eastAsia="Times New Roman"/>
          <w:color w:val="000000"/>
          <w:sz w:val="27"/>
          <w:szCs w:val="27"/>
        </w:rPr>
        <w:br/>
      </w:r>
      <w:r w:rsidR="001A4D2A">
        <w:rPr>
          <w:rFonts w:eastAsia="Times New Roman"/>
          <w:color w:val="000000"/>
          <w:sz w:val="27"/>
          <w:szCs w:val="27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Present</w:t>
      </w:r>
      <w:proofErr w:type="gramStart"/>
      <w:r w:rsidR="001A4D2A">
        <w:rPr>
          <w:rFonts w:ascii="Arial" w:eastAsia="Times New Roman" w:hAnsi="Arial" w:cs="Arial"/>
          <w:color w:val="000000"/>
          <w:sz w:val="23"/>
          <w:szCs w:val="23"/>
        </w:rPr>
        <w:t>:</w:t>
      </w:r>
      <w:proofErr w:type="gramEnd"/>
      <w:r w:rsidR="001A4D2A">
        <w:rPr>
          <w:rFonts w:eastAsia="Times New Roman"/>
          <w:color w:val="000000"/>
          <w:sz w:val="27"/>
          <w:szCs w:val="27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Rosario Garza</w:t>
      </w:r>
      <w:r w:rsidR="001A4D2A">
        <w:rPr>
          <w:rFonts w:eastAsia="Times New Roman"/>
          <w:color w:val="000000"/>
          <w:sz w:val="27"/>
          <w:szCs w:val="27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Rivkah Sass</w:t>
      </w:r>
      <w:r w:rsidR="001A4D2A">
        <w:rPr>
          <w:rFonts w:eastAsia="Times New Roman"/>
          <w:color w:val="000000"/>
          <w:sz w:val="27"/>
          <w:szCs w:val="27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Danis Kreimeier</w:t>
      </w:r>
      <w:r w:rsidR="001A4D2A">
        <w:rPr>
          <w:rFonts w:eastAsia="Times New Roman"/>
          <w:color w:val="000000"/>
          <w:sz w:val="27"/>
          <w:szCs w:val="27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Stephanie Beverage</w:t>
      </w:r>
      <w:r w:rsidR="001A4D2A">
        <w:rPr>
          <w:rFonts w:eastAsia="Times New Roman"/>
          <w:color w:val="000000"/>
          <w:sz w:val="27"/>
          <w:szCs w:val="27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Maryruth Storer</w:t>
      </w:r>
      <w:r w:rsidR="001A4D2A">
        <w:rPr>
          <w:rFonts w:eastAsia="Times New Roman"/>
          <w:color w:val="000000"/>
          <w:sz w:val="27"/>
          <w:szCs w:val="27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Raj Ali</w:t>
      </w:r>
    </w:p>
    <w:p w:rsidR="001A4D2A" w:rsidRDefault="001A4D2A" w:rsidP="001A4D2A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A4D2A" w:rsidRDefault="001A4D2A" w:rsidP="001A4D2A">
      <w:pPr>
        <w:rPr>
          <w:rFonts w:ascii="Calibri" w:eastAsia="Times New Roman" w:hAnsi="Calibri" w:cs="Calibri"/>
          <w:color w:val="000000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Phone: Gerry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McGinnity</w:t>
      </w:r>
      <w:proofErr w:type="spellEnd"/>
    </w:p>
    <w:p w:rsidR="009A391C" w:rsidRDefault="001A4D2A" w:rsidP="001A4D2A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Geri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Bodeker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Staff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Linda Crowe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Donna Truong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Heather Teysko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Wayne Walker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Approval of Minutes from December meeting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:</w:t>
      </w:r>
      <w:proofErr w:type="gramEnd"/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MSP: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Stephenie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Beverage/Rivkah Sass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Elections: MSP to reappoint Stephanie Beverage and Geri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Bodeker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MSP: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Maryruth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Storer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/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Danis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Kreimeier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Finance Committee Report - Storer/Truong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Finance Committee had a conf</w:t>
      </w:r>
      <w:r w:rsidR="009A391C">
        <w:rPr>
          <w:rFonts w:ascii="Arial" w:eastAsia="Times New Roman" w:hAnsi="Arial" w:cs="Arial"/>
          <w:color w:val="000000"/>
          <w:sz w:val="23"/>
          <w:szCs w:val="23"/>
        </w:rPr>
        <w:t>erence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call abou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 xml:space="preserve">t 2 weeks ago. The </w:t>
      </w:r>
      <w:r w:rsidR="0012343E">
        <w:rPr>
          <w:rFonts w:ascii="Arial" w:eastAsia="Times New Roman" w:hAnsi="Arial" w:cs="Arial"/>
          <w:color w:val="000000"/>
          <w:sz w:val="23"/>
          <w:szCs w:val="23"/>
        </w:rPr>
        <w:t xml:space="preserve">financial statements </w:t>
      </w:r>
      <w:r w:rsidR="00EE7A00">
        <w:rPr>
          <w:rFonts w:ascii="Arial" w:eastAsia="Times New Roman" w:hAnsi="Arial" w:cs="Arial"/>
          <w:color w:val="000000"/>
          <w:sz w:val="23"/>
          <w:szCs w:val="23"/>
        </w:rPr>
        <w:t>were reviewed.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 Donna walked through all the attachments looking at the balances between current year and June 2011.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We are on target with interest income.  Income from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vendors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expenses are higher than we had budgeted because of the gifts to those who saved more than $200,000 with us.  Travel and meetings is higher too because of the Blue Ocean strategy meeting in Long Beach.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Question re other agencies revenue: Answer - CLA, </w:t>
      </w:r>
      <w:r w:rsidR="009A391C">
        <w:rPr>
          <w:rFonts w:ascii="Arial" w:eastAsia="Times New Roman" w:hAnsi="Arial" w:cs="Arial"/>
          <w:color w:val="000000"/>
          <w:sz w:val="23"/>
          <w:szCs w:val="23"/>
        </w:rPr>
        <w:t>the NSF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Pushing the Limits</w:t>
      </w:r>
      <w:r w:rsidR="009A391C">
        <w:rPr>
          <w:rFonts w:ascii="Arial" w:eastAsia="Times New Roman" w:hAnsi="Arial" w:cs="Arial"/>
          <w:color w:val="000000"/>
          <w:sz w:val="23"/>
          <w:szCs w:val="23"/>
        </w:rPr>
        <w:t xml:space="preserve"> grant involves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-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staff</w:t>
      </w:r>
      <w:r w:rsidR="009A391C"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 xml:space="preserve">Money from those projects </w:t>
      </w:r>
      <w:r w:rsidR="00EE7A00">
        <w:rPr>
          <w:rFonts w:ascii="Arial" w:eastAsia="Times New Roman" w:hAnsi="Arial" w:cs="Arial"/>
          <w:color w:val="000000"/>
          <w:sz w:val="23"/>
          <w:szCs w:val="23"/>
        </w:rPr>
        <w:t>are</w:t>
      </w:r>
      <w:r w:rsidR="009A391C">
        <w:rPr>
          <w:rFonts w:ascii="Arial" w:eastAsia="Times New Roman" w:hAnsi="Arial" w:cs="Arial"/>
          <w:color w:val="000000"/>
          <w:sz w:val="23"/>
          <w:szCs w:val="23"/>
        </w:rPr>
        <w:t xml:space="preserve"> used to augment staff costs</w:t>
      </w:r>
    </w:p>
    <w:p w:rsidR="000A1ABB" w:rsidRDefault="001A4D2A" w:rsidP="000A1ABB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Other items - budget adjustments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Moved money from the contract</w:t>
      </w:r>
      <w:r w:rsidR="009A391C">
        <w:rPr>
          <w:rFonts w:ascii="Arial" w:eastAsia="Times New Roman" w:hAnsi="Arial" w:cs="Arial"/>
          <w:color w:val="000000"/>
          <w:sz w:val="23"/>
          <w:szCs w:val="23"/>
        </w:rPr>
        <w:t>ed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services </w:t>
      </w:r>
      <w:r w:rsidR="009A391C">
        <w:rPr>
          <w:rFonts w:ascii="Arial" w:eastAsia="Times New Roman" w:hAnsi="Arial" w:cs="Arial"/>
          <w:color w:val="000000"/>
          <w:sz w:val="23"/>
          <w:szCs w:val="23"/>
        </w:rPr>
        <w:t>to other expenses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as needed</w:t>
      </w:r>
      <w:proofErr w:type="gramStart"/>
      <w:r w:rsidR="006A4B41">
        <w:rPr>
          <w:rFonts w:ascii="Arial" w:eastAsia="Times New Roman" w:hAnsi="Arial" w:cs="Arial"/>
          <w:color w:val="000000"/>
          <w:sz w:val="23"/>
          <w:szCs w:val="23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9A391C">
        <w:rPr>
          <w:rFonts w:ascii="Arial" w:eastAsia="Times New Roman" w:hAnsi="Arial" w:cs="Arial"/>
          <w:color w:val="000000"/>
          <w:sz w:val="23"/>
          <w:szCs w:val="23"/>
        </w:rPr>
        <w:t>This does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not affect the fund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balance 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Received</w:t>
      </w:r>
      <w:proofErr w:type="gramEnd"/>
      <w:r w:rsidR="006A4B41">
        <w:rPr>
          <w:rFonts w:ascii="Arial" w:eastAsia="Times New Roman" w:hAnsi="Arial" w:cs="Arial"/>
          <w:color w:val="000000"/>
          <w:sz w:val="23"/>
          <w:szCs w:val="23"/>
        </w:rPr>
        <w:t xml:space="preserve"> augmentations from CSL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 xml:space="preserve"> for </w:t>
      </w:r>
      <w:proofErr w:type="spellStart"/>
      <w:r w:rsidR="00060AE1">
        <w:rPr>
          <w:rFonts w:ascii="Arial" w:eastAsia="Times New Roman" w:hAnsi="Arial" w:cs="Arial"/>
          <w:color w:val="000000"/>
          <w:sz w:val="23"/>
          <w:szCs w:val="23"/>
        </w:rPr>
        <w:t>iCalifornia</w:t>
      </w:r>
      <w:proofErr w:type="spellEnd"/>
      <w:r w:rsidR="00060AE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="00060AE1">
        <w:rPr>
          <w:rFonts w:ascii="Arial" w:eastAsia="Times New Roman" w:hAnsi="Arial" w:cs="Arial"/>
          <w:color w:val="000000"/>
          <w:sz w:val="23"/>
          <w:szCs w:val="23"/>
        </w:rPr>
        <w:t>Digitial</w:t>
      </w:r>
      <w:proofErr w:type="spellEnd"/>
      <w:r w:rsidR="00060AE1">
        <w:rPr>
          <w:rFonts w:ascii="Arial" w:eastAsia="Times New Roman" w:hAnsi="Arial" w:cs="Arial"/>
          <w:color w:val="000000"/>
          <w:sz w:val="23"/>
          <w:szCs w:val="23"/>
        </w:rPr>
        <w:t xml:space="preserve"> L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iteracy, and the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B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lue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O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>cean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Strategies meeting.</w:t>
      </w: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MSP to accept budget adjustments:  Stephanie Beverage/ Rivkah Sass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PLS Contract for next fiscal year</w:t>
      </w:r>
      <w:r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contract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with PLS for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staff: There are three full time staff:  Heather, Wayne </w:t>
      </w: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and Alan. 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PLS staff contract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with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for other services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 xml:space="preserve">, including </w:t>
      </w:r>
      <w:proofErr w:type="gramStart"/>
      <w:r w:rsidR="006A4B41">
        <w:rPr>
          <w:rFonts w:ascii="Arial" w:eastAsia="Times New Roman" w:hAnsi="Arial" w:cs="Arial"/>
          <w:color w:val="000000"/>
          <w:sz w:val="23"/>
          <w:szCs w:val="23"/>
        </w:rPr>
        <w:t>CLA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 </w:t>
      </w:r>
      <w:proofErr w:type="gramEnd"/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Last year Monica</w:t>
      </w:r>
      <w:r w:rsidR="00A55FF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Schultz PLS IT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added hours to work on the CLA website.  Reduced clerical support and IT support because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SCLC supports these CLA activit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>i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es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 Rent stays the same and PLS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Overhead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stays the same.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Questions on PLS budget: PLS staff costs are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 xml:space="preserve"> reduced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, and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>’s</w:t>
      </w:r>
      <w:proofErr w:type="spellEnd"/>
      <w:r w:rsidR="00060AE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increase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due to step increase and promotion.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Discussion of the relationship with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CLA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Question on the relationship between CLA and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- CLA has a contract with PIC - Partners in Collaboration.  </w:t>
      </w:r>
      <w:r w:rsidR="0012343E">
        <w:rPr>
          <w:rFonts w:ascii="Arial" w:eastAsia="Times New Roman" w:hAnsi="Arial" w:cs="Arial"/>
          <w:color w:val="000000"/>
          <w:sz w:val="23"/>
          <w:szCs w:val="23"/>
        </w:rPr>
        <w:t xml:space="preserve">PIC consists of 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>organizations</w:t>
      </w:r>
      <w:r w:rsidR="00A55FF3">
        <w:rPr>
          <w:rFonts w:ascii="Arial" w:eastAsia="Times New Roman" w:hAnsi="Arial" w:cs="Arial"/>
          <w:color w:val="000000"/>
          <w:sz w:val="23"/>
          <w:szCs w:val="23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and SCLC.  CLA contracts with those two entities to provide all the management services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 xml:space="preserve"> including</w:t>
      </w:r>
      <w:proofErr w:type="gramStart"/>
      <w:r w:rsidR="006A4B41">
        <w:rPr>
          <w:rFonts w:ascii="Arial" w:eastAsia="Times New Roman" w:hAnsi="Arial" w:cs="Arial"/>
          <w:color w:val="000000"/>
          <w:sz w:val="23"/>
          <w:szCs w:val="23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half time ED, support for membership, posting jobs announcements, working with the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Dillons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on their Leg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isla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>t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ive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updates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 </w:t>
      </w:r>
      <w:r w:rsidR="006A4B41" w:rsidDel="006A4B4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c</w:t>
      </w:r>
      <w:r>
        <w:rPr>
          <w:rFonts w:ascii="Arial" w:eastAsia="Times New Roman" w:hAnsi="Arial" w:cs="Arial"/>
          <w:color w:val="000000"/>
          <w:sz w:val="23"/>
          <w:szCs w:val="23"/>
        </w:rPr>
        <w:t>ontract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ing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with the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 xml:space="preserve"> conference management service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 xml:space="preserve"> for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the upcoming conference.  PIC does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allt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behind the scenes work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 xml:space="preserve">and </w:t>
      </w:r>
      <w:r>
        <w:rPr>
          <w:rFonts w:ascii="Arial" w:eastAsia="Times New Roman" w:hAnsi="Arial" w:cs="Arial"/>
          <w:color w:val="000000"/>
          <w:sz w:val="23"/>
          <w:szCs w:val="23"/>
        </w:rPr>
        <w:t>report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directly to the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 xml:space="preserve"> CLA Executive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Board</w:t>
      </w:r>
      <w:proofErr w:type="gramStart"/>
      <w:r w:rsidR="006A4B41">
        <w:rPr>
          <w:rFonts w:ascii="Arial" w:eastAsia="Times New Roman" w:hAnsi="Arial" w:cs="Arial"/>
          <w:color w:val="000000"/>
          <w:sz w:val="23"/>
          <w:szCs w:val="23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 </w:t>
      </w:r>
      <w:r w:rsidR="006A4B41">
        <w:rPr>
          <w:rFonts w:ascii="Arial" w:eastAsia="Times New Roman" w:hAnsi="Arial" w:cs="Arial"/>
          <w:color w:val="000000"/>
          <w:sz w:val="23"/>
          <w:szCs w:val="23"/>
        </w:rPr>
        <w:t>CLA has 2 separate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A55FF3">
        <w:rPr>
          <w:rFonts w:ascii="Arial" w:eastAsia="Times New Roman" w:hAnsi="Arial" w:cs="Arial"/>
          <w:color w:val="000000"/>
          <w:sz w:val="23"/>
          <w:szCs w:val="23"/>
        </w:rPr>
        <w:t>c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ontracts - one with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and one with SCLC.  Contract was renewed for 2 years late last year.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MSP to accept contract with PLS: Rivkah Sass/Stephanie Beverage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budget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: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br/>
        <w:t>Attachment 5: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We haven’t heard from the </w:t>
      </w:r>
      <w:r w:rsidR="00127BE0">
        <w:rPr>
          <w:rFonts w:ascii="Arial" w:eastAsia="Times New Roman" w:hAnsi="Arial" w:cs="Arial"/>
          <w:color w:val="000000"/>
          <w:sz w:val="23"/>
          <w:szCs w:val="23"/>
        </w:rPr>
        <w:t>CSL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about the grant for next year t.  If we</w:t>
      </w:r>
      <w:r w:rsidR="00127BE0">
        <w:rPr>
          <w:rFonts w:ascii="Arial" w:eastAsia="Times New Roman" w:hAnsi="Arial" w:cs="Arial"/>
          <w:color w:val="000000"/>
          <w:sz w:val="23"/>
          <w:szCs w:val="23"/>
        </w:rPr>
        <w:t xml:space="preserve"> don’t rec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>ei</w:t>
      </w:r>
      <w:r w:rsidR="00127BE0">
        <w:rPr>
          <w:rFonts w:ascii="Arial" w:eastAsia="Times New Roman" w:hAnsi="Arial" w:cs="Arial"/>
          <w:color w:val="000000"/>
          <w:sz w:val="23"/>
          <w:szCs w:val="23"/>
        </w:rPr>
        <w:t>ve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127BE0">
        <w:rPr>
          <w:rFonts w:ascii="Arial" w:eastAsia="Times New Roman" w:hAnsi="Arial" w:cs="Arial"/>
          <w:color w:val="000000"/>
          <w:sz w:val="23"/>
          <w:szCs w:val="23"/>
        </w:rPr>
        <w:t>the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grant, we would need to use </w:t>
      </w:r>
      <w:r w:rsidR="00127BE0">
        <w:rPr>
          <w:rFonts w:ascii="Arial" w:eastAsia="Times New Roman" w:hAnsi="Arial" w:cs="Arial"/>
          <w:color w:val="000000"/>
          <w:sz w:val="23"/>
          <w:szCs w:val="23"/>
        </w:rPr>
        <w:t>some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fund balance to make up for</w:t>
      </w:r>
      <w:r w:rsidR="00A55FF3">
        <w:rPr>
          <w:rFonts w:ascii="Arial" w:eastAsia="Times New Roman" w:hAnsi="Arial" w:cs="Arial"/>
          <w:color w:val="000000"/>
          <w:sz w:val="23"/>
          <w:szCs w:val="23"/>
        </w:rPr>
        <w:t xml:space="preserve"> lost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 xml:space="preserve"> revenue. </w:t>
      </w:r>
      <w:r w:rsidR="00127BE0">
        <w:rPr>
          <w:rFonts w:ascii="Arial" w:eastAsia="Times New Roman" w:hAnsi="Arial" w:cs="Arial"/>
          <w:color w:val="000000"/>
          <w:sz w:val="23"/>
          <w:szCs w:val="23"/>
        </w:rPr>
        <w:t>CLA is included under other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agencies   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Discussion of the Pushing the Limits grant.</w:t>
      </w:r>
      <w:r w:rsidR="00060AE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="00060AE1">
        <w:rPr>
          <w:rFonts w:ascii="Arial" w:eastAsia="Times New Roman" w:hAnsi="Arial" w:cs="Arial"/>
          <w:color w:val="000000"/>
          <w:sz w:val="23"/>
          <w:szCs w:val="23"/>
        </w:rPr>
        <w:t>Suggest</w:t>
      </w:r>
      <w:r w:rsidR="0012343E">
        <w:rPr>
          <w:rFonts w:ascii="Arial" w:eastAsia="Times New Roman" w:hAnsi="Arial" w:cs="Arial"/>
          <w:color w:val="000000"/>
          <w:sz w:val="23"/>
          <w:szCs w:val="23"/>
        </w:rPr>
        <w:t xml:space="preserve">ion </w:t>
      </w:r>
      <w:r w:rsidR="00127BE0">
        <w:rPr>
          <w:rFonts w:ascii="Arial" w:eastAsia="Times New Roman" w:hAnsi="Arial" w:cs="Arial"/>
          <w:color w:val="000000"/>
          <w:sz w:val="23"/>
          <w:szCs w:val="23"/>
        </w:rPr>
        <w:t>to write a blurb to jog Board’s memory about grant projects.</w:t>
      </w:r>
      <w:proofErr w:type="gramEnd"/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Question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>s</w:t>
      </w:r>
      <w:r>
        <w:rPr>
          <w:rFonts w:ascii="Arial" w:eastAsia="Times New Roman" w:hAnsi="Arial" w:cs="Arial"/>
          <w:color w:val="000000"/>
          <w:sz w:val="23"/>
          <w:szCs w:val="23"/>
        </w:rPr>
        <w:t>: the budget fund balance</w:t>
      </w:r>
      <w:r w:rsidR="00A55FF3">
        <w:rPr>
          <w:rFonts w:ascii="Arial" w:eastAsia="Times New Roman" w:hAnsi="Arial" w:cs="Arial"/>
          <w:color w:val="000000"/>
          <w:sz w:val="23"/>
          <w:szCs w:val="23"/>
        </w:rPr>
        <w:t xml:space="preserve"> for this year $</w:t>
      </w:r>
      <w:r>
        <w:rPr>
          <w:rFonts w:ascii="Arial" w:eastAsia="Times New Roman" w:hAnsi="Arial" w:cs="Arial"/>
          <w:color w:val="000000"/>
          <w:sz w:val="23"/>
          <w:szCs w:val="23"/>
        </w:rPr>
        <w:t>280</w:t>
      </w:r>
      <w:r w:rsidR="00A55FF3">
        <w:rPr>
          <w:rFonts w:ascii="Arial" w:eastAsia="Times New Roman" w:hAnsi="Arial" w:cs="Arial"/>
          <w:color w:val="000000"/>
          <w:sz w:val="23"/>
          <w:szCs w:val="23"/>
        </w:rPr>
        <w:t>,000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A55FF3">
        <w:rPr>
          <w:rFonts w:ascii="Arial" w:eastAsia="Times New Roman" w:hAnsi="Arial" w:cs="Arial"/>
          <w:color w:val="000000"/>
          <w:sz w:val="23"/>
          <w:szCs w:val="23"/>
        </w:rPr>
        <w:t>–This is where we would take money from if we have to balance revenue and expenses.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Each year we have about $400</w:t>
      </w:r>
      <w:r w:rsidR="00127BE0">
        <w:rPr>
          <w:rFonts w:ascii="Arial" w:eastAsia="Times New Roman" w:hAnsi="Arial" w:cs="Arial"/>
          <w:color w:val="000000"/>
          <w:sz w:val="23"/>
          <w:szCs w:val="23"/>
        </w:rPr>
        <w:t>,000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from the state library to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 xml:space="preserve"> help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support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 w:rsidR="009263DD">
        <w:rPr>
          <w:rFonts w:ascii="Arial" w:eastAsia="Times New Roman" w:hAnsi="Arial" w:cs="Arial"/>
          <w:color w:val="000000"/>
          <w:sz w:val="23"/>
          <w:szCs w:val="23"/>
        </w:rPr>
        <w:t xml:space="preserve"> operations. Sometimes we </w:t>
      </w:r>
      <w:r w:rsidR="00EB2F56">
        <w:rPr>
          <w:rFonts w:ascii="Arial" w:eastAsia="Times New Roman" w:hAnsi="Arial" w:cs="Arial"/>
          <w:color w:val="000000"/>
          <w:sz w:val="23"/>
          <w:szCs w:val="23"/>
        </w:rPr>
        <w:t>get additional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 xml:space="preserve"> funding to support statewide services and products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 Has the amount remained steady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>?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: it was $550k the first 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>three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years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 xml:space="preserve">  As the organization stabilized  our allocatio</w:t>
      </w:r>
      <w:r w:rsidR="00A55FF3">
        <w:rPr>
          <w:rFonts w:ascii="Arial" w:eastAsia="Times New Roman" w:hAnsi="Arial" w:cs="Arial"/>
          <w:color w:val="000000"/>
          <w:sz w:val="23"/>
          <w:szCs w:val="23"/>
        </w:rPr>
        <w:t>n was set at $400,000 and it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 xml:space="preserve"> remains there..</w:t>
      </w:r>
      <w:r w:rsidR="009263DD">
        <w:rPr>
          <w:rFonts w:ascii="Calibri" w:eastAsia="Times New Roman" w:hAnsi="Calibri" w:cs="Calibri"/>
          <w:color w:val="000000"/>
        </w:rPr>
        <w:br/>
      </w:r>
      <w:r w:rsidR="009263DD"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-The Board 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>requested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a brief explanation of the status of the LSTA grant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 xml:space="preserve"> funds for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next FY.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>12/13.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00000"/>
        </w:rPr>
        <w:br/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 xml:space="preserve">For the </w:t>
      </w:r>
      <w:r>
        <w:rPr>
          <w:rFonts w:ascii="Arial" w:eastAsia="Times New Roman" w:hAnsi="Arial" w:cs="Arial"/>
          <w:color w:val="000000"/>
          <w:sz w:val="23"/>
          <w:szCs w:val="23"/>
        </w:rPr>
        <w:t>- second straight yea</w:t>
      </w:r>
      <w:r w:rsidR="00A55FF3">
        <w:rPr>
          <w:rFonts w:ascii="Arial" w:eastAsia="Times New Roman" w:hAnsi="Arial" w:cs="Arial"/>
          <w:color w:val="000000"/>
          <w:sz w:val="23"/>
          <w:szCs w:val="23"/>
        </w:rPr>
        <w:t xml:space="preserve">r 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>the State budget zeroed our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funding for local assistance for libraries.  That affects LSTA in 2 ways: maintenance of effort says that they are supposed to continue the same level of funding on a 3 year average.  Each year when you get your LSTA allotment, you’re required to come up with a </w:t>
      </w:r>
      <w:r w:rsidR="00EB2F56">
        <w:rPr>
          <w:rFonts w:ascii="Arial" w:eastAsia="Times New Roman" w:hAnsi="Arial" w:cs="Arial"/>
          <w:color w:val="000000"/>
          <w:sz w:val="23"/>
          <w:szCs w:val="23"/>
        </w:rPr>
        <w:t>match. In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> p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ast years, </w:t>
      </w:r>
      <w:r w:rsidR="009263DD">
        <w:rPr>
          <w:rFonts w:ascii="Arial" w:eastAsia="Times New Roman" w:hAnsi="Arial" w:cs="Arial"/>
          <w:color w:val="000000"/>
          <w:sz w:val="23"/>
          <w:szCs w:val="23"/>
        </w:rPr>
        <w:t>CSL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>had no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problem with that because they were putting $30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million in match. 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>At this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 xml:space="preserve"> time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 xml:space="preserve"> CSL doesn’t know if there will be funding to make the maintenance of </w:t>
      </w:r>
      <w:r w:rsidR="00EB2F56">
        <w:rPr>
          <w:rFonts w:ascii="Arial" w:eastAsia="Times New Roman" w:hAnsi="Arial" w:cs="Arial"/>
          <w:color w:val="000000"/>
          <w:sz w:val="23"/>
          <w:szCs w:val="23"/>
        </w:rPr>
        <w:t>effort so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 xml:space="preserve"> we need to wait for State budget to determine what if any LSTA will be </w:t>
      </w:r>
      <w:r w:rsidR="00EB2F56">
        <w:rPr>
          <w:rFonts w:ascii="Arial" w:eastAsia="Times New Roman" w:hAnsi="Arial" w:cs="Arial"/>
          <w:color w:val="000000"/>
          <w:sz w:val="23"/>
          <w:szCs w:val="23"/>
        </w:rPr>
        <w:t>available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   The next big announcement for </w:t>
      </w: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them will be the 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>M</w:t>
      </w:r>
      <w:r>
        <w:rPr>
          <w:rFonts w:ascii="Arial" w:eastAsia="Times New Roman" w:hAnsi="Arial" w:cs="Arial"/>
          <w:color w:val="000000"/>
          <w:sz w:val="23"/>
          <w:szCs w:val="23"/>
        </w:rPr>
        <w:t>ay revised budget.  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>Last week at the Senate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 xml:space="preserve"> Finance Committee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 nothing was added 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>for libraries</w:t>
      </w:r>
      <w:proofErr w:type="gramStart"/>
      <w:r w:rsidR="00AF5FF1">
        <w:rPr>
          <w:rFonts w:ascii="Arial" w:eastAsia="Times New Roman" w:hAnsi="Arial" w:cs="Arial"/>
          <w:color w:val="000000"/>
          <w:sz w:val="23"/>
          <w:szCs w:val="23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t>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 xml:space="preserve">Last year </w:t>
      </w: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 xml:space="preserve">CSL was </w:t>
      </w:r>
      <w:r>
        <w:rPr>
          <w:rFonts w:ascii="Arial" w:eastAsia="Times New Roman" w:hAnsi="Arial" w:cs="Arial"/>
          <w:color w:val="000000"/>
          <w:sz w:val="23"/>
          <w:szCs w:val="23"/>
        </w:rPr>
        <w:t>able to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 xml:space="preserve"> allocate some funds to ongoing projects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that need</w:t>
      </w:r>
      <w:r w:rsidR="006D719C">
        <w:rPr>
          <w:rFonts w:ascii="Arial" w:eastAsia="Times New Roman" w:hAnsi="Arial" w:cs="Arial"/>
          <w:color w:val="000000"/>
          <w:sz w:val="23"/>
          <w:szCs w:val="23"/>
        </w:rPr>
        <w:t>ed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to be spent by September.  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>It’s possible that they could fund ongoing projects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like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and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Infopeople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and special projects 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>from their current allotment. This would</w:t>
      </w:r>
      <w:r>
        <w:rPr>
          <w:rFonts w:ascii="Arial" w:eastAsia="Times New Roman" w:hAnsi="Arial" w:cs="Arial"/>
          <w:color w:val="000000"/>
          <w:sz w:val="23"/>
          <w:szCs w:val="23"/>
        </w:rPr>
        <w:t>- fund th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 xml:space="preserve">e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quarter 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>from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July 1-Sept 30  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 w:rsidR="00AF5FF1">
        <w:rPr>
          <w:rFonts w:ascii="Arial" w:eastAsia="Times New Roman" w:hAnsi="Arial" w:cs="Arial"/>
          <w:color w:val="000000"/>
          <w:sz w:val="23"/>
          <w:szCs w:val="23"/>
        </w:rPr>
        <w:t xml:space="preserve"> and every other statewide project is in a holding pattern </w:t>
      </w:r>
      <w:proofErr w:type="spellStart"/>
      <w:r w:rsidR="00AF5FF1">
        <w:rPr>
          <w:rFonts w:ascii="Arial" w:eastAsia="Times New Roman" w:hAnsi="Arial" w:cs="Arial"/>
          <w:color w:val="000000"/>
          <w:sz w:val="23"/>
          <w:szCs w:val="23"/>
        </w:rPr>
        <w:t>re</w:t>
      </w:r>
      <w:proofErr w:type="gramStart"/>
      <w:r w:rsidR="00AF5FF1">
        <w:rPr>
          <w:rFonts w:ascii="Arial" w:eastAsia="Times New Roman" w:hAnsi="Arial" w:cs="Arial"/>
          <w:color w:val="000000"/>
          <w:sz w:val="23"/>
          <w:szCs w:val="23"/>
        </w:rPr>
        <w:t>:LSTA</w:t>
      </w:r>
      <w:proofErr w:type="spellEnd"/>
      <w:proofErr w:type="gramEnd"/>
      <w:r w:rsidR="00AF5FF1">
        <w:rPr>
          <w:rFonts w:ascii="Arial" w:eastAsia="Times New Roman" w:hAnsi="Arial" w:cs="Arial"/>
          <w:color w:val="000000"/>
          <w:sz w:val="23"/>
          <w:szCs w:val="23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MSP to accept the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budget: Stephanie Beverage/Rivkah Sass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Forecast - next year we will probably be somewhere in between the best case and worst case scenario.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Won’t be catastrophic - just bad.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 Worst case FYI 2014 - looking at no LSTA funds coming to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.  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New Business: Heather Teysko 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>has been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promoted.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>t</w:t>
      </w:r>
      <w:r>
        <w:rPr>
          <w:rFonts w:ascii="Arial" w:eastAsia="Times New Roman" w:hAnsi="Arial" w:cs="Arial"/>
          <w:color w:val="000000"/>
          <w:sz w:val="23"/>
          <w:szCs w:val="23"/>
        </w:rPr>
        <w:t>o the Assistant Director for Innovation for Development.  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Will have a new step.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 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Effective July 1.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 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/SCLC CLA Partnership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>: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- 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>W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e think it’s been very successful   CLA reserves have 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>been diminished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quite a bit in the past few years.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>Part of the cause has been</w:t>
      </w:r>
      <w:r>
        <w:rPr>
          <w:rFonts w:ascii="Arial" w:eastAsia="Times New Roman" w:hAnsi="Arial" w:cs="Arial"/>
          <w:color w:val="000000"/>
          <w:sz w:val="23"/>
          <w:szCs w:val="23"/>
        </w:rPr>
        <w:t> 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>l</w:t>
      </w:r>
      <w:r>
        <w:rPr>
          <w:rFonts w:ascii="Arial" w:eastAsia="Times New Roman" w:hAnsi="Arial" w:cs="Arial"/>
          <w:color w:val="000000"/>
          <w:sz w:val="23"/>
          <w:szCs w:val="23"/>
        </w:rPr>
        <w:t>ack of focus on membership development and also the money drain of the conference shared with CSLA.   Since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 xml:space="preserve"> PIC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ha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>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taken over the management, 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>CLA has been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very fiscally conservative.   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 xml:space="preserve">A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>Membership C</w:t>
      </w:r>
      <w:r>
        <w:rPr>
          <w:rFonts w:ascii="Arial" w:eastAsia="Times New Roman" w:hAnsi="Arial" w:cs="Arial"/>
          <w:color w:val="000000"/>
          <w:sz w:val="23"/>
          <w:szCs w:val="23"/>
        </w:rPr>
        <w:t>ommittee</w:t>
      </w:r>
      <w:r w:rsidR="00AF5FF1">
        <w:rPr>
          <w:rFonts w:ascii="Arial" w:eastAsia="Times New Roman" w:hAnsi="Arial" w:cs="Arial"/>
          <w:color w:val="000000"/>
          <w:sz w:val="23"/>
          <w:szCs w:val="23"/>
        </w:rPr>
        <w:t xml:space="preserve"> has been established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charged with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 xml:space="preserve"> expanding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membership.  There are also additional donations coming 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being contributed 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>a</w:t>
      </w:r>
      <w:r>
        <w:rPr>
          <w:rFonts w:ascii="Arial" w:eastAsia="Times New Roman" w:hAnsi="Arial" w:cs="Arial"/>
          <w:color w:val="000000"/>
          <w:sz w:val="23"/>
          <w:szCs w:val="23"/>
        </w:rPr>
        <w:t>nd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 xml:space="preserve"> we hope the economic climate will improve.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  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We have had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 xml:space="preserve"> a large increase in job postings.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="00A5384E">
        <w:rPr>
          <w:rFonts w:ascii="Arial" w:eastAsia="Times New Roman" w:hAnsi="Arial" w:cs="Arial"/>
          <w:color w:val="000000"/>
          <w:sz w:val="23"/>
          <w:szCs w:val="23"/>
        </w:rPr>
        <w:t>A</w:t>
      </w:r>
      <w:r>
        <w:rPr>
          <w:rFonts w:ascii="Arial" w:eastAsia="Times New Roman" w:hAnsi="Arial" w:cs="Arial"/>
          <w:color w:val="000000"/>
          <w:sz w:val="23"/>
          <w:szCs w:val="23"/>
        </w:rPr>
        <w:t>pplicants -.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 The UC system - Berkeley and UCLA - are consistent posters.  City of 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>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an </w:t>
      </w:r>
      <w:r w:rsidR="002B5558">
        <w:rPr>
          <w:rFonts w:ascii="Arial" w:eastAsia="Times New Roman" w:hAnsi="Arial" w:cs="Arial"/>
          <w:color w:val="000000"/>
          <w:sz w:val="23"/>
          <w:szCs w:val="23"/>
        </w:rPr>
        <w:t>M</w:t>
      </w:r>
      <w:r>
        <w:rPr>
          <w:rFonts w:ascii="Arial" w:eastAsia="Times New Roman" w:hAnsi="Arial" w:cs="Arial"/>
          <w:color w:val="000000"/>
          <w:sz w:val="23"/>
          <w:szCs w:val="23"/>
        </w:rPr>
        <w:t>ateo has pos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>ted several.  We even have non-C</w:t>
      </w:r>
      <w:r>
        <w:rPr>
          <w:rFonts w:ascii="Arial" w:eastAsia="Times New Roman" w:hAnsi="Arial" w:cs="Arial"/>
          <w:color w:val="000000"/>
          <w:sz w:val="23"/>
          <w:szCs w:val="23"/>
        </w:rPr>
        <w:t>alifornia libraries - public and school libraries.  It’s a good mix.   Some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 xml:space="preserve"> libraries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keep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 xml:space="preserve"> posting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up for a month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 xml:space="preserve">They </w:t>
      </w:r>
      <w:r>
        <w:rPr>
          <w:rFonts w:ascii="Arial" w:eastAsia="Times New Roman" w:hAnsi="Arial" w:cs="Arial"/>
          <w:color w:val="000000"/>
          <w:sz w:val="23"/>
          <w:szCs w:val="23"/>
        </w:rPr>
        <w:t>end on when the filing dat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e. 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>Jan Sanders is the treasurer and as such ch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>airs the F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inance Committee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Some of the tasks ahead of them include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 xml:space="preserve"> building up the investme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 xml:space="preserve">nt fund - it used to be $750,000 and </w:t>
      </w:r>
      <w:proofErr w:type="gramStart"/>
      <w:r w:rsidR="00A825EF">
        <w:rPr>
          <w:rFonts w:ascii="Arial" w:eastAsia="Times New Roman" w:hAnsi="Arial" w:cs="Arial"/>
          <w:color w:val="000000"/>
          <w:sz w:val="23"/>
          <w:szCs w:val="23"/>
        </w:rPr>
        <w:t>is  now</w:t>
      </w:r>
      <w:proofErr w:type="gramEnd"/>
      <w:r w:rsidR="00A825EF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>under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$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 xml:space="preserve">300,000.  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>The funds from the sale of the building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 xml:space="preserve"> seem to have, come and gone.  </w:t>
      </w:r>
    </w:p>
    <w:p w:rsidR="000A1ABB" w:rsidRDefault="000A1ABB" w:rsidP="001A4D2A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37955" w:rsidRDefault="001A4D2A" w:rsidP="000A1ABB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The conference 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 xml:space="preserve">theme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for 2012 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is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Defying Gravity.    Hall Erikson has been very active in working with the vendors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  .  Brewster Kahle is going to be the keynote 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>speaker for the conference.</w:t>
      </w:r>
      <w:r>
        <w:rPr>
          <w:rFonts w:ascii="Arial" w:eastAsia="Times New Roman" w:hAnsi="Arial" w:cs="Arial"/>
          <w:color w:val="000000"/>
          <w:sz w:val="23"/>
          <w:szCs w:val="23"/>
        </w:rPr>
        <w:t> Linda had mentioned paying him in books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 xml:space="preserve"> for scanning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 xml:space="preserve">-  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>Th</w:t>
      </w:r>
      <w:r>
        <w:rPr>
          <w:rFonts w:ascii="Arial" w:eastAsia="Times New Roman" w:hAnsi="Arial" w:cs="Arial"/>
          <w:color w:val="000000"/>
          <w:sz w:val="23"/>
          <w:szCs w:val="23"/>
        </w:rPr>
        <w:t>e</w:t>
      </w:r>
      <w:proofErr w:type="gramEnd"/>
      <w:r w:rsidR="000A1ABB">
        <w:rPr>
          <w:rFonts w:ascii="Arial" w:eastAsia="Times New Roman" w:hAnsi="Arial" w:cs="Arial"/>
          <w:color w:val="000000"/>
          <w:sz w:val="23"/>
          <w:szCs w:val="23"/>
        </w:rPr>
        <w:t xml:space="preserve"> speaker for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membership meeting 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 xml:space="preserve">is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Maureen Sullivan, who wil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l then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be ALA president</w:t>
      </w:r>
      <w:r w:rsidR="000A1ABB">
        <w:rPr>
          <w:rFonts w:ascii="Arial" w:eastAsia="Times New Roman" w:hAnsi="Arial" w:cs="Arial"/>
          <w:color w:val="000000"/>
          <w:sz w:val="23"/>
          <w:szCs w:val="23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</w:rPr>
        <w:t>.  Over 100 program proposals</w:t>
      </w:r>
      <w:r w:rsidR="00E02710">
        <w:rPr>
          <w:rFonts w:ascii="Arial" w:eastAsia="Times New Roman" w:hAnsi="Arial" w:cs="Arial"/>
          <w:color w:val="000000"/>
          <w:sz w:val="23"/>
          <w:szCs w:val="23"/>
        </w:rPr>
        <w:t xml:space="preserve"> were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submitted.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STAFF REPORTS</w:t>
      </w:r>
    </w:p>
    <w:p w:rsidR="00D665B7" w:rsidRDefault="00037955" w:rsidP="000A1ABB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All of the activities mentioned below were identified at the December retreat.</w:t>
      </w:r>
      <w:r w:rsidR="001A4D2A">
        <w:rPr>
          <w:rFonts w:ascii="Calibri" w:eastAsia="Times New Roman" w:hAnsi="Calibri" w:cs="Calibri"/>
          <w:color w:val="000000"/>
        </w:rPr>
        <w:br/>
      </w:r>
      <w:r w:rsidR="001A4D2A">
        <w:rPr>
          <w:rFonts w:ascii="Calibri" w:eastAsia="Times New Roman" w:hAnsi="Calibri" w:cs="Calibri"/>
          <w:color w:val="000000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 xml:space="preserve">Play and Learn Islands </w:t>
      </w:r>
      <w:r>
        <w:rPr>
          <w:rFonts w:ascii="Arial" w:eastAsia="Times New Roman" w:hAnsi="Arial" w:cs="Arial"/>
          <w:color w:val="000000"/>
          <w:sz w:val="23"/>
          <w:szCs w:val="23"/>
        </w:rPr>
        <w:t>–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 xml:space="preserve"> R</w:t>
      </w:r>
      <w:r>
        <w:rPr>
          <w:rFonts w:ascii="Arial" w:eastAsia="Times New Roman" w:hAnsi="Arial" w:cs="Arial"/>
          <w:color w:val="000000"/>
          <w:sz w:val="23"/>
          <w:szCs w:val="23"/>
        </w:rPr>
        <w:t>ancho Cucamonga public Library designed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 xml:space="preserve"> an early childhood development program 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 xml:space="preserve">and received LSTA as well as foundation funding for the initial </w:t>
      </w:r>
      <w:r>
        <w:rPr>
          <w:rFonts w:ascii="Arial" w:eastAsia="Times New Roman" w:hAnsi="Arial" w:cs="Arial"/>
          <w:color w:val="000000"/>
          <w:sz w:val="23"/>
          <w:szCs w:val="23"/>
        </w:rPr>
        <w:t>P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 xml:space="preserve">lay and </w:t>
      </w:r>
      <w:r>
        <w:rPr>
          <w:rFonts w:ascii="Arial" w:eastAsia="Times New Roman" w:hAnsi="Arial" w:cs="Arial"/>
          <w:color w:val="000000"/>
          <w:sz w:val="23"/>
          <w:szCs w:val="23"/>
        </w:rPr>
        <w:t>L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 xml:space="preserve">earn </w:t>
      </w:r>
      <w:r>
        <w:rPr>
          <w:rFonts w:ascii="Arial" w:eastAsia="Times New Roman" w:hAnsi="Arial" w:cs="Arial"/>
          <w:color w:val="000000"/>
          <w:sz w:val="23"/>
          <w:szCs w:val="23"/>
        </w:rPr>
        <w:t>I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slands.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They are built with museum quality materials and have themes although the 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base for all of them is standard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Two of the themes are the big dig and the 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m</w:t>
      </w:r>
      <w:r>
        <w:rPr>
          <w:rFonts w:ascii="Arial" w:eastAsia="Times New Roman" w:hAnsi="Arial" w:cs="Arial"/>
          <w:color w:val="000000"/>
          <w:sz w:val="23"/>
          <w:szCs w:val="23"/>
        </w:rPr>
        <w:t>ark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 xml:space="preserve">et </w:t>
      </w:r>
      <w:r>
        <w:rPr>
          <w:rFonts w:ascii="Arial" w:eastAsia="Times New Roman" w:hAnsi="Arial" w:cs="Arial"/>
          <w:color w:val="000000"/>
          <w:sz w:val="23"/>
          <w:szCs w:val="23"/>
        </w:rPr>
        <w:t>place.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 xml:space="preserve">  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Ca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lifa</w:t>
      </w:r>
      <w:proofErr w:type="spellEnd"/>
      <w:r w:rsidR="00A825EF">
        <w:rPr>
          <w:rFonts w:ascii="Arial" w:eastAsia="Times New Roman" w:hAnsi="Arial" w:cs="Arial"/>
          <w:color w:val="000000"/>
          <w:sz w:val="23"/>
          <w:szCs w:val="23"/>
        </w:rPr>
        <w:t xml:space="preserve"> will be marketing them for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RCPL and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 xml:space="preserve"> we will have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will have a joint booth at ALA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 xml:space="preserve"> in Anaheim.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1A4D2A">
        <w:rPr>
          <w:rFonts w:ascii="Calibri" w:eastAsia="Times New Roman" w:hAnsi="Calibri" w:cs="Calibri"/>
          <w:color w:val="000000"/>
        </w:rPr>
        <w:br/>
      </w:r>
      <w:r w:rsidR="001A4D2A">
        <w:rPr>
          <w:rFonts w:ascii="Calibri" w:eastAsia="Times New Roman" w:hAnsi="Calibri" w:cs="Calibri"/>
          <w:color w:val="000000"/>
        </w:rPr>
        <w:lastRenderedPageBreak/>
        <w:br/>
      </w:r>
      <w:proofErr w:type="spellStart"/>
      <w:r w:rsidR="001A4D2A"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List - Angie’s List for Library Vendors.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Heather is working on t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his and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it should be available by end</w:t>
      </w:r>
      <w:r w:rsidR="00D665B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of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summer</w:t>
      </w:r>
      <w:r w:rsidR="00D665B7"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A825EF">
        <w:rPr>
          <w:rFonts w:ascii="Arial" w:eastAsia="Times New Roman" w:hAnsi="Arial" w:cs="Arial"/>
          <w:color w:val="000000"/>
          <w:sz w:val="23"/>
          <w:szCs w:val="23"/>
        </w:rPr>
        <w:t>?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1A4D2A">
        <w:rPr>
          <w:rFonts w:ascii="Calibri" w:eastAsia="Times New Roman" w:hAnsi="Calibri" w:cs="Calibri"/>
          <w:color w:val="000000"/>
        </w:rPr>
        <w:br/>
      </w:r>
      <w:r w:rsidR="001A4D2A">
        <w:rPr>
          <w:rFonts w:ascii="Calibri" w:eastAsia="Times New Roman" w:hAnsi="Calibri" w:cs="Calibri"/>
          <w:color w:val="000000"/>
        </w:rPr>
        <w:br/>
      </w:r>
      <w:proofErr w:type="spellStart"/>
      <w:r w:rsidR="001A4D2A">
        <w:rPr>
          <w:rFonts w:ascii="Arial" w:eastAsia="Times New Roman" w:hAnsi="Arial" w:cs="Arial"/>
          <w:color w:val="000000"/>
          <w:sz w:val="23"/>
          <w:szCs w:val="23"/>
        </w:rPr>
        <w:t>Califa</w:t>
      </w:r>
      <w:proofErr w:type="spellEnd"/>
      <w:r w:rsidR="001A4D2A">
        <w:rPr>
          <w:rFonts w:ascii="Arial" w:eastAsia="Times New Roman" w:hAnsi="Arial" w:cs="Arial"/>
          <w:color w:val="000000"/>
          <w:sz w:val="23"/>
          <w:szCs w:val="23"/>
        </w:rPr>
        <w:t xml:space="preserve"> eBook Project - Heather reported on the developments and plans of the eBook project.</w:t>
      </w:r>
      <w:r w:rsidR="00D665B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1A4D2A">
        <w:rPr>
          <w:rFonts w:ascii="Calibri" w:eastAsia="Times New Roman" w:hAnsi="Calibri" w:cs="Calibri"/>
          <w:color w:val="000000"/>
        </w:rPr>
        <w:br/>
      </w:r>
      <w:r w:rsidR="001A4D2A">
        <w:rPr>
          <w:rFonts w:ascii="Calibri" w:eastAsia="Times New Roman" w:hAnsi="Calibri" w:cs="Calibri"/>
          <w:color w:val="000000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AGENDA BUILDING</w:t>
      </w:r>
    </w:p>
    <w:p w:rsidR="001A4D2A" w:rsidRPr="000509B3" w:rsidRDefault="00D665B7" w:rsidP="000A1ABB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Nominating Committee appointment</w:t>
      </w:r>
      <w:r w:rsidR="001A4D2A">
        <w:rPr>
          <w:rFonts w:ascii="Calibri" w:eastAsia="Times New Roman" w:hAnsi="Calibri" w:cs="Calibri"/>
          <w:color w:val="000000"/>
        </w:rPr>
        <w:br/>
      </w:r>
      <w:r>
        <w:rPr>
          <w:rFonts w:ascii="Arial" w:eastAsia="Times New Roman" w:hAnsi="Arial" w:cs="Arial"/>
          <w:color w:val="000000"/>
          <w:sz w:val="23"/>
          <w:szCs w:val="23"/>
        </w:rPr>
        <w:t>Board asked if we could have our Dece</w:t>
      </w:r>
      <w:r w:rsidR="00A5384E">
        <w:rPr>
          <w:rFonts w:ascii="Arial" w:eastAsia="Times New Roman" w:hAnsi="Arial" w:cs="Arial"/>
          <w:color w:val="000000"/>
          <w:sz w:val="23"/>
          <w:szCs w:val="23"/>
        </w:rPr>
        <w:t>mber meeting at Internet Archiv</w:t>
      </w:r>
      <w:r>
        <w:rPr>
          <w:rFonts w:ascii="Arial" w:eastAsia="Times New Roman" w:hAnsi="Arial" w:cs="Arial"/>
          <w:color w:val="000000"/>
          <w:sz w:val="23"/>
          <w:szCs w:val="23"/>
        </w:rPr>
        <w:t>e. Linda will look into it.</w:t>
      </w:r>
      <w:bookmarkStart w:id="0" w:name="_GoBack"/>
      <w:bookmarkEnd w:id="0"/>
      <w:r w:rsidR="001A4D2A">
        <w:rPr>
          <w:rFonts w:ascii="Calibri" w:eastAsia="Times New Roman" w:hAnsi="Calibri" w:cs="Calibri"/>
          <w:color w:val="000000"/>
        </w:rPr>
        <w:br/>
      </w:r>
      <w:r w:rsidR="001A4D2A">
        <w:rPr>
          <w:rFonts w:ascii="Calibri" w:eastAsia="Times New Roman" w:hAnsi="Calibri" w:cs="Calibri"/>
          <w:color w:val="000000"/>
        </w:rPr>
        <w:br/>
      </w:r>
      <w:r w:rsidR="001A4D2A">
        <w:rPr>
          <w:rFonts w:ascii="Arial" w:eastAsia="Times New Roman" w:hAnsi="Arial" w:cs="Arial"/>
          <w:color w:val="000000"/>
          <w:sz w:val="23"/>
          <w:szCs w:val="23"/>
        </w:rPr>
        <w:t>Meeting adjourned at 12:45.  </w:t>
      </w:r>
      <w:r w:rsidR="001A4D2A">
        <w:rPr>
          <w:rFonts w:ascii="Calibri" w:eastAsia="Times New Roman" w:hAnsi="Calibri" w:cs="Calibri"/>
          <w:color w:val="000000"/>
        </w:rPr>
        <w:br/>
      </w:r>
    </w:p>
    <w:p w:rsidR="00D65281" w:rsidRDefault="00D65281"/>
    <w:sectPr w:rsidR="00D65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2A"/>
    <w:rsid w:val="00037955"/>
    <w:rsid w:val="000509B3"/>
    <w:rsid w:val="00060AE1"/>
    <w:rsid w:val="000A1ABB"/>
    <w:rsid w:val="0012343E"/>
    <w:rsid w:val="00127BE0"/>
    <w:rsid w:val="001A4D2A"/>
    <w:rsid w:val="002B5558"/>
    <w:rsid w:val="00337B2B"/>
    <w:rsid w:val="005D09E4"/>
    <w:rsid w:val="006A4B41"/>
    <w:rsid w:val="006D719C"/>
    <w:rsid w:val="00717896"/>
    <w:rsid w:val="009263DD"/>
    <w:rsid w:val="009A391C"/>
    <w:rsid w:val="00A5384E"/>
    <w:rsid w:val="00A55FF3"/>
    <w:rsid w:val="00A825EF"/>
    <w:rsid w:val="00AF5FF1"/>
    <w:rsid w:val="00D65281"/>
    <w:rsid w:val="00D665B7"/>
    <w:rsid w:val="00E02710"/>
    <w:rsid w:val="00EB2F56"/>
    <w:rsid w:val="00E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Crowe, Linda</dc:creator>
  <cp:lastModifiedBy>Walker, Wayne</cp:lastModifiedBy>
  <cp:revision>13</cp:revision>
  <cp:lastPrinted>2012-07-12T16:16:00Z</cp:lastPrinted>
  <dcterms:created xsi:type="dcterms:W3CDTF">2012-07-11T18:19:00Z</dcterms:created>
  <dcterms:modified xsi:type="dcterms:W3CDTF">2012-08-20T20:41:00Z</dcterms:modified>
</cp:coreProperties>
</file>